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5019E69F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USTNEGO 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067DA41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Myślenicach obręb </w:t>
      </w:r>
      <w:r w:rsidR="003C04B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, oznaczonej jako działka nr </w:t>
      </w:r>
      <w:r w:rsidR="00CF4DC5">
        <w:rPr>
          <w:rFonts w:ascii="Times New Roman" w:hAnsi="Times New Roman" w:cs="Times New Roman"/>
          <w:b/>
          <w:bCs/>
        </w:rPr>
        <w:t>1</w:t>
      </w:r>
      <w:r w:rsidR="003C04B4">
        <w:rPr>
          <w:rFonts w:ascii="Times New Roman" w:hAnsi="Times New Roman" w:cs="Times New Roman"/>
          <w:b/>
          <w:bCs/>
        </w:rPr>
        <w:t>507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0A894FB8" w14:textId="52C84203" w:rsidR="000233B6" w:rsidRPr="00056DDF" w:rsidRDefault="00CC3F11" w:rsidP="000233B6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 w:rsidRPr="00056DDF">
        <w:rPr>
          <w:rFonts w:ascii="Times New Roman" w:eastAsia="Times New Roman" w:hAnsi="Times New Roman" w:cs="Times New Roman"/>
          <w:color w:val="000000"/>
        </w:rPr>
        <w:t xml:space="preserve">Tryb przetarg ustny ograniczony do nieruchomości sąsiednich posiadających dostęp do drogi publicznej. Z uwagi na powyższe uzasadnione jest zbycie nieruchomości w drodze przetargu ograniczonego do właścicieli nieruchomości przyległych, w celu poprawy warunków zagospodarowania nieruchomości przyległych. W przetargu mogą wziąć udział właściciele nieruchomości przyległych oznaczonych działek </w:t>
      </w:r>
      <w:r w:rsidRPr="00604A14">
        <w:rPr>
          <w:rFonts w:ascii="Times New Roman" w:eastAsia="Times New Roman" w:hAnsi="Times New Roman" w:cs="Times New Roman"/>
        </w:rPr>
        <w:t xml:space="preserve">nr </w:t>
      </w:r>
      <w:r w:rsidR="00604A14" w:rsidRPr="00604A14">
        <w:rPr>
          <w:rFonts w:ascii="Times New Roman" w:eastAsia="Times New Roman" w:hAnsi="Times New Roman" w:cs="Times New Roman"/>
        </w:rPr>
        <w:t>1504</w:t>
      </w:r>
      <w:r w:rsidR="00CF4DC5" w:rsidRPr="00604A14">
        <w:rPr>
          <w:rFonts w:ascii="Times New Roman" w:eastAsia="Times New Roman" w:hAnsi="Times New Roman" w:cs="Times New Roman"/>
        </w:rPr>
        <w:t>, 1</w:t>
      </w:r>
      <w:r w:rsidR="00604A14" w:rsidRPr="00604A14">
        <w:rPr>
          <w:rFonts w:ascii="Times New Roman" w:eastAsia="Times New Roman" w:hAnsi="Times New Roman" w:cs="Times New Roman"/>
        </w:rPr>
        <w:t>506</w:t>
      </w:r>
      <w:r w:rsidR="00CF4DC5" w:rsidRPr="00604A14">
        <w:rPr>
          <w:rFonts w:ascii="Times New Roman" w:eastAsia="Times New Roman" w:hAnsi="Times New Roman" w:cs="Times New Roman"/>
        </w:rPr>
        <w:t>, 1</w:t>
      </w:r>
      <w:r w:rsidR="00604A14" w:rsidRPr="00604A14">
        <w:rPr>
          <w:rFonts w:ascii="Times New Roman" w:eastAsia="Times New Roman" w:hAnsi="Times New Roman" w:cs="Times New Roman"/>
        </w:rPr>
        <w:t>508/1</w:t>
      </w:r>
      <w:r w:rsidR="00CF4DC5" w:rsidRPr="00604A14">
        <w:rPr>
          <w:rFonts w:ascii="Times New Roman" w:eastAsia="Times New Roman" w:hAnsi="Times New Roman" w:cs="Times New Roman"/>
        </w:rPr>
        <w:t xml:space="preserve">, </w:t>
      </w:r>
      <w:r w:rsidR="00604A14" w:rsidRPr="00604A14">
        <w:rPr>
          <w:rFonts w:ascii="Times New Roman" w:eastAsia="Times New Roman" w:hAnsi="Times New Roman" w:cs="Times New Roman"/>
        </w:rPr>
        <w:t>2056</w:t>
      </w:r>
      <w:r w:rsidRPr="00604A14">
        <w:rPr>
          <w:rFonts w:ascii="Times New Roman" w:eastAsia="Times New Roman" w:hAnsi="Times New Roman" w:cs="Times New Roman"/>
        </w:rPr>
        <w:t xml:space="preserve"> </w:t>
      </w:r>
      <w:r w:rsidRPr="00056DDF">
        <w:rPr>
          <w:rFonts w:ascii="Times New Roman" w:eastAsia="Times New Roman" w:hAnsi="Times New Roman" w:cs="Times New Roman"/>
          <w:color w:val="000000"/>
        </w:rPr>
        <w:t xml:space="preserve">położonych w Myślenicach obręb </w:t>
      </w:r>
      <w:r w:rsidR="000233B6">
        <w:rPr>
          <w:rFonts w:ascii="Times New Roman" w:eastAsia="Times New Roman" w:hAnsi="Times New Roman" w:cs="Times New Roman"/>
          <w:color w:val="000000"/>
        </w:rPr>
        <w:t>1</w:t>
      </w:r>
      <w:r w:rsidRPr="00056DDF">
        <w:rPr>
          <w:rFonts w:ascii="Times New Roman" w:eastAsia="Times New Roman" w:hAnsi="Times New Roman" w:cs="Times New Roman"/>
          <w:color w:val="000000"/>
        </w:rPr>
        <w:t>, pod warunkiem wykazania prawnego uregulowania dostępu do drogi publicznej.</w:t>
      </w:r>
      <w:r w:rsidRPr="00056DDF">
        <w:rPr>
          <w:rFonts w:ascii="Times New Roman" w:eastAsia="Times New Roman" w:hAnsi="Times New Roman" w:cs="Times New Roman"/>
          <w:color w:val="000000"/>
        </w:rPr>
        <w:tab/>
      </w:r>
      <w:r w:rsidRPr="00056DDF">
        <w:rPr>
          <w:rFonts w:ascii="Times New Roman" w:eastAsia="Times New Roman" w:hAnsi="Times New Roman" w:cs="Times New Roman"/>
          <w:color w:val="000000"/>
        </w:rPr>
        <w:br/>
      </w:r>
      <w:r w:rsidRPr="00056DDF">
        <w:rPr>
          <w:rFonts w:ascii="Times New Roman" w:hAnsi="Times New Roman" w:cs="Times New Roman"/>
        </w:rPr>
        <w:t xml:space="preserve">Działka nr </w:t>
      </w:r>
      <w:r w:rsidR="000233B6">
        <w:rPr>
          <w:rFonts w:ascii="Times New Roman" w:hAnsi="Times New Roman" w:cs="Times New Roman"/>
        </w:rPr>
        <w:t>1507 o powierzchni 0,0251</w:t>
      </w:r>
      <w:r w:rsidR="000233B6" w:rsidRPr="00056DDF">
        <w:rPr>
          <w:rFonts w:ascii="Times New Roman" w:hAnsi="Times New Roman" w:cs="Times New Roman"/>
        </w:rPr>
        <w:t xml:space="preserve"> ha położon</w:t>
      </w:r>
      <w:r w:rsidR="000233B6">
        <w:rPr>
          <w:rFonts w:ascii="Times New Roman" w:hAnsi="Times New Roman" w:cs="Times New Roman"/>
        </w:rPr>
        <w:t>a</w:t>
      </w:r>
      <w:r w:rsidR="000233B6" w:rsidRPr="00056DDF">
        <w:rPr>
          <w:rFonts w:ascii="Times New Roman" w:hAnsi="Times New Roman" w:cs="Times New Roman"/>
        </w:rPr>
        <w:t xml:space="preserve"> w Myślenicach obręb </w:t>
      </w:r>
      <w:r w:rsidR="000233B6">
        <w:rPr>
          <w:rFonts w:ascii="Times New Roman" w:hAnsi="Times New Roman" w:cs="Times New Roman"/>
        </w:rPr>
        <w:t>1</w:t>
      </w:r>
      <w:r w:rsidR="000233B6" w:rsidRPr="00056DDF">
        <w:rPr>
          <w:rFonts w:ascii="Times New Roman" w:hAnsi="Times New Roman" w:cs="Times New Roman"/>
        </w:rPr>
        <w:t>. Prawo własności nieruchomości gruntowej położonej</w:t>
      </w:r>
      <w:r w:rsidR="000233B6">
        <w:rPr>
          <w:rFonts w:ascii="Times New Roman" w:hAnsi="Times New Roman" w:cs="Times New Roman"/>
        </w:rPr>
        <w:t xml:space="preserve"> </w:t>
      </w:r>
      <w:r w:rsidR="000233B6" w:rsidRPr="00056DDF">
        <w:rPr>
          <w:rFonts w:ascii="Times New Roman" w:hAnsi="Times New Roman" w:cs="Times New Roman"/>
        </w:rPr>
        <w:t xml:space="preserve">w Myślenicach (obręb ewidencyjny nr </w:t>
      </w:r>
      <w:r w:rsidR="000233B6">
        <w:rPr>
          <w:rFonts w:ascii="Times New Roman" w:hAnsi="Times New Roman" w:cs="Times New Roman"/>
        </w:rPr>
        <w:t>1</w:t>
      </w:r>
      <w:r w:rsidR="000233B6" w:rsidRPr="00056DDF">
        <w:rPr>
          <w:rFonts w:ascii="Times New Roman" w:hAnsi="Times New Roman" w:cs="Times New Roman"/>
        </w:rPr>
        <w:t>), składającej się m. in. z działki ewidencyjnej nr 1</w:t>
      </w:r>
      <w:r w:rsidR="000233B6">
        <w:rPr>
          <w:rFonts w:ascii="Times New Roman" w:hAnsi="Times New Roman" w:cs="Times New Roman"/>
        </w:rPr>
        <w:t>507</w:t>
      </w:r>
      <w:r w:rsidR="000233B6" w:rsidRPr="00056DDF">
        <w:rPr>
          <w:rFonts w:ascii="Times New Roman" w:hAnsi="Times New Roman" w:cs="Times New Roman"/>
        </w:rPr>
        <w:t xml:space="preserve">, przysługuje Gminie Myślenice – </w:t>
      </w:r>
      <w:r w:rsidR="000233B6">
        <w:rPr>
          <w:rFonts w:ascii="Times New Roman" w:hAnsi="Times New Roman" w:cs="Times New Roman"/>
        </w:rPr>
        <w:br/>
      </w:r>
      <w:r w:rsidR="000233B6" w:rsidRPr="00056DDF">
        <w:rPr>
          <w:rFonts w:ascii="Times New Roman" w:hAnsi="Times New Roman" w:cs="Times New Roman"/>
        </w:rPr>
        <w:t>w całości.</w:t>
      </w:r>
      <w:r w:rsidR="000233B6">
        <w:rPr>
          <w:rFonts w:ascii="Times New Roman" w:hAnsi="Times New Roman" w:cs="Times New Roman"/>
        </w:rPr>
        <w:t xml:space="preserve"> </w:t>
      </w:r>
      <w:r w:rsidR="000233B6" w:rsidRPr="00056DDF">
        <w:rPr>
          <w:rFonts w:ascii="Times New Roman" w:hAnsi="Times New Roman" w:cs="Times New Roman"/>
        </w:rPr>
        <w:t>Dla nieruchomości prowadzona jest księga wieczysta nr KR1Y/000</w:t>
      </w:r>
      <w:r w:rsidR="000233B6">
        <w:rPr>
          <w:rFonts w:ascii="Times New Roman" w:hAnsi="Times New Roman" w:cs="Times New Roman"/>
        </w:rPr>
        <w:t>51198/7</w:t>
      </w:r>
      <w:r w:rsidR="000233B6" w:rsidRPr="00056DDF">
        <w:rPr>
          <w:rFonts w:ascii="Times New Roman" w:hAnsi="Times New Roman" w:cs="Times New Roman"/>
        </w:rPr>
        <w:t xml:space="preserve"> przez Sąd Rejonowy</w:t>
      </w:r>
      <w:r w:rsidR="000233B6">
        <w:rPr>
          <w:rFonts w:ascii="Times New Roman" w:hAnsi="Times New Roman" w:cs="Times New Roman"/>
        </w:rPr>
        <w:t xml:space="preserve"> </w:t>
      </w:r>
      <w:r w:rsidR="000233B6" w:rsidRPr="00056DDF">
        <w:rPr>
          <w:rFonts w:ascii="Times New Roman" w:hAnsi="Times New Roman" w:cs="Times New Roman"/>
        </w:rPr>
        <w:t>w Myślenicach, IV Wydział Ksiąg Wieczystych. Dział I-</w:t>
      </w:r>
      <w:proofErr w:type="spellStart"/>
      <w:r w:rsidR="000233B6" w:rsidRPr="00056DDF">
        <w:rPr>
          <w:rFonts w:ascii="Times New Roman" w:hAnsi="Times New Roman" w:cs="Times New Roman"/>
        </w:rPr>
        <w:t>Sp</w:t>
      </w:r>
      <w:proofErr w:type="spellEnd"/>
      <w:r w:rsidR="000233B6" w:rsidRPr="00056DDF">
        <w:rPr>
          <w:rFonts w:ascii="Times New Roman" w:hAnsi="Times New Roman" w:cs="Times New Roman"/>
        </w:rPr>
        <w:t xml:space="preserve"> – </w:t>
      </w:r>
      <w:r w:rsidR="000233B6">
        <w:rPr>
          <w:rFonts w:ascii="Times New Roman" w:hAnsi="Times New Roman" w:cs="Times New Roman"/>
        </w:rPr>
        <w:t>Spis praw związanych z własnością – brak wpisów</w:t>
      </w:r>
      <w:r w:rsidR="000233B6" w:rsidRPr="00056DDF">
        <w:rPr>
          <w:rFonts w:ascii="Times New Roman" w:hAnsi="Times New Roman" w:cs="Times New Roman"/>
        </w:rPr>
        <w:t xml:space="preserve">. Dział III – </w:t>
      </w:r>
      <w:r w:rsidR="000233B6">
        <w:rPr>
          <w:rFonts w:ascii="Times New Roman" w:hAnsi="Times New Roman" w:cs="Times New Roman"/>
        </w:rPr>
        <w:t>Prawa, roszczenia i ograniczenia – brak wpisów.</w:t>
      </w:r>
      <w:r w:rsidR="000233B6" w:rsidRPr="00056D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233B6" w:rsidRPr="00056DDF">
        <w:rPr>
          <w:rFonts w:ascii="Times New Roman" w:hAnsi="Times New Roman" w:cs="Times New Roman"/>
        </w:rPr>
        <w:t xml:space="preserve">Dział IV – </w:t>
      </w:r>
      <w:r w:rsidR="000233B6">
        <w:rPr>
          <w:rFonts w:ascii="Times New Roman" w:hAnsi="Times New Roman" w:cs="Times New Roman"/>
        </w:rPr>
        <w:t xml:space="preserve">Hipoteka – </w:t>
      </w:r>
      <w:r w:rsidR="000233B6" w:rsidRPr="00056DDF">
        <w:rPr>
          <w:rFonts w:ascii="Times New Roman" w:hAnsi="Times New Roman" w:cs="Times New Roman"/>
        </w:rPr>
        <w:t>brak wpisów</w:t>
      </w:r>
      <w:r w:rsidR="000233B6">
        <w:rPr>
          <w:rFonts w:ascii="Times New Roman" w:hAnsi="Times New Roman" w:cs="Times New Roman"/>
        </w:rPr>
        <w:t>, n</w:t>
      </w:r>
      <w:r w:rsidR="000233B6" w:rsidRPr="00056DDF">
        <w:rPr>
          <w:rFonts w:ascii="Times New Roman" w:hAnsi="Times New Roman" w:cs="Times New Roman"/>
        </w:rPr>
        <w:t>ieruchomość wolna od obciążeń</w:t>
      </w:r>
      <w:r w:rsidR="000233B6">
        <w:rPr>
          <w:rFonts w:ascii="Times New Roman" w:hAnsi="Times New Roman" w:cs="Times New Roman"/>
        </w:rPr>
        <w:br/>
      </w:r>
      <w:r w:rsidR="000233B6" w:rsidRPr="00056DDF">
        <w:rPr>
          <w:rFonts w:ascii="Times New Roman" w:hAnsi="Times New Roman" w:cs="Times New Roman"/>
        </w:rPr>
        <w:t>i zobowiązań.</w:t>
      </w:r>
    </w:p>
    <w:p w14:paraId="0F4E01B9" w14:textId="0A039F98" w:rsidR="00A720C5" w:rsidRPr="004E7B5F" w:rsidRDefault="000233B6" w:rsidP="000233B6">
      <w:pPr>
        <w:pStyle w:val="Zawartotabeli"/>
        <w:tabs>
          <w:tab w:val="left" w:pos="56"/>
          <w:tab w:val="left" w:pos="452"/>
        </w:tabs>
        <w:spacing w:line="360" w:lineRule="auto"/>
        <w:ind w:left="397"/>
        <w:jc w:val="both"/>
        <w:rPr>
          <w:rFonts w:hint="eastAsia"/>
        </w:rPr>
      </w:pPr>
      <w:r w:rsidRPr="00DD19BD">
        <w:rPr>
          <w:rFonts w:ascii="Times New Roman" w:hAnsi="Times New Roman" w:cs="Tahoma"/>
        </w:rPr>
        <w:t>Nieruchomość znajduje się w</w:t>
      </w:r>
      <w:r>
        <w:rPr>
          <w:rFonts w:ascii="Times New Roman" w:hAnsi="Times New Roman" w:cs="Tahoma"/>
        </w:rPr>
        <w:t>e wschodniej części</w:t>
      </w:r>
      <w:r w:rsidRPr="00DD19BD">
        <w:rPr>
          <w:rFonts w:ascii="Times New Roman" w:hAnsi="Times New Roman" w:cs="Tahoma"/>
        </w:rPr>
        <w:t xml:space="preserve"> miasta Myślenice, </w:t>
      </w:r>
      <w:r>
        <w:rPr>
          <w:rFonts w:ascii="Times New Roman" w:hAnsi="Times New Roman" w:cs="Tahoma"/>
        </w:rPr>
        <w:t>w pobliżu</w:t>
      </w:r>
      <w:r w:rsidRPr="00DD19BD">
        <w:rPr>
          <w:rFonts w:ascii="Times New Roman" w:hAnsi="Times New Roman" w:cs="Tahoma"/>
        </w:rPr>
        <w:t xml:space="preserve"> ulicy </w:t>
      </w:r>
      <w:r>
        <w:rPr>
          <w:rFonts w:ascii="Times New Roman" w:hAnsi="Times New Roman" w:cs="Tahoma"/>
        </w:rPr>
        <w:t>Kazimierza Wielkiego</w:t>
      </w:r>
      <w:r w:rsidRPr="00DD19BD">
        <w:rPr>
          <w:rFonts w:ascii="Times New Roman" w:hAnsi="Times New Roman" w:cs="Tahoma"/>
        </w:rPr>
        <w:t>. Zlokalizowana jest w obrębie zabudowy</w:t>
      </w:r>
      <w:r>
        <w:rPr>
          <w:rFonts w:ascii="Times New Roman" w:hAnsi="Times New Roman" w:cs="Tahoma"/>
        </w:rPr>
        <w:t xml:space="preserve"> komercyjnej oraz zabudowy</w:t>
      </w:r>
      <w:r w:rsidRPr="00DD19BD">
        <w:rPr>
          <w:rFonts w:ascii="Times New Roman" w:hAnsi="Times New Roman" w:cs="Tahoma"/>
        </w:rPr>
        <w:t xml:space="preserve"> mieszkaniowej jednorodzinnej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>o wysokim zagęszczeniu.</w:t>
      </w:r>
      <w:r>
        <w:rPr>
          <w:rFonts w:ascii="Times New Roman" w:hAnsi="Times New Roman" w:cs="Tahoma"/>
        </w:rPr>
        <w:t xml:space="preserve"> Od strony północno-zachodniej, północno-wschodniej oraz południowo-zachodniej graniczy z działkami zagospodarowanymi na cele komercyjne, natomiast od strony południowo-wschodniej graniczy z działkami niezabudowanymi, porośniętymi roślinnością trawiastą, a także zadrzewionymi i zakrzaczonymi.</w:t>
      </w:r>
      <w:r w:rsidRPr="00DD19BD">
        <w:rPr>
          <w:rFonts w:ascii="Times New Roman" w:hAnsi="Times New Roman" w:cs="Tahoma"/>
        </w:rPr>
        <w:t xml:space="preserve"> Działk</w:t>
      </w:r>
      <w:r>
        <w:rPr>
          <w:rFonts w:ascii="Times New Roman" w:hAnsi="Times New Roman" w:cs="Tahoma"/>
        </w:rPr>
        <w:t xml:space="preserve">a </w:t>
      </w:r>
      <w:r w:rsidRPr="00DD19BD">
        <w:rPr>
          <w:rFonts w:ascii="Times New Roman" w:hAnsi="Times New Roman" w:cs="Tahoma"/>
        </w:rPr>
        <w:t xml:space="preserve">posiada </w:t>
      </w:r>
      <w:r>
        <w:rPr>
          <w:rFonts w:ascii="Times New Roman" w:hAnsi="Times New Roman" w:cs="Tahoma"/>
        </w:rPr>
        <w:t xml:space="preserve">bardzo </w:t>
      </w:r>
      <w:r w:rsidRPr="00DD19BD">
        <w:rPr>
          <w:rFonts w:ascii="Times New Roman" w:hAnsi="Times New Roman" w:cs="Tahoma"/>
        </w:rPr>
        <w:t xml:space="preserve">nieregularny, wydłużony kształt </w:t>
      </w:r>
      <w:r>
        <w:rPr>
          <w:rFonts w:ascii="Times New Roman" w:hAnsi="Times New Roman" w:cs="Tahoma"/>
        </w:rPr>
        <w:t xml:space="preserve">z załamaniem w kierunku południowo-zachodnim </w:t>
      </w:r>
      <w:r w:rsidRPr="00DD19BD">
        <w:rPr>
          <w:rFonts w:ascii="Times New Roman" w:hAnsi="Times New Roman" w:cs="Tahoma"/>
        </w:rPr>
        <w:t xml:space="preserve">(szerokość ok. </w:t>
      </w:r>
      <w:r>
        <w:rPr>
          <w:rFonts w:ascii="Times New Roman" w:hAnsi="Times New Roman" w:cs="Tahoma"/>
        </w:rPr>
        <w:t>2</w:t>
      </w:r>
      <w:r w:rsidRPr="00DD19BD">
        <w:rPr>
          <w:rFonts w:ascii="Times New Roman" w:hAnsi="Times New Roman" w:cs="Tahoma"/>
        </w:rPr>
        <w:t xml:space="preserve"> m</w:t>
      </w:r>
      <w:r>
        <w:rPr>
          <w:rFonts w:ascii="Times New Roman" w:hAnsi="Times New Roman" w:cs="Tahoma"/>
        </w:rPr>
        <w:t xml:space="preserve"> do ok. 7 m</w:t>
      </w:r>
      <w:r w:rsidRPr="00DD19BD">
        <w:rPr>
          <w:rFonts w:ascii="Times New Roman" w:hAnsi="Times New Roman" w:cs="Tahoma"/>
        </w:rPr>
        <w:t>, a długość</w:t>
      </w:r>
      <w:r>
        <w:rPr>
          <w:rFonts w:ascii="Times New Roman" w:hAnsi="Times New Roman" w:cs="Tahoma"/>
        </w:rPr>
        <w:br/>
      </w:r>
      <w:r w:rsidRPr="00DD19BD">
        <w:rPr>
          <w:rFonts w:ascii="Times New Roman" w:hAnsi="Times New Roman" w:cs="Tahoma"/>
        </w:rPr>
        <w:t xml:space="preserve">w centralnej części wynosi ok. </w:t>
      </w:r>
      <w:r>
        <w:rPr>
          <w:rFonts w:ascii="Times New Roman" w:hAnsi="Times New Roman" w:cs="Tahoma"/>
        </w:rPr>
        <w:t>54</w:t>
      </w:r>
      <w:r w:rsidRPr="00DD19BD">
        <w:rPr>
          <w:rFonts w:ascii="Times New Roman" w:hAnsi="Times New Roman" w:cs="Tahoma"/>
        </w:rPr>
        <w:t xml:space="preserve"> m). Leż</w:t>
      </w:r>
      <w:r>
        <w:rPr>
          <w:rFonts w:ascii="Times New Roman" w:hAnsi="Times New Roman" w:cs="Tahoma"/>
        </w:rPr>
        <w:t xml:space="preserve">y </w:t>
      </w:r>
      <w:r w:rsidRPr="00DD19BD">
        <w:rPr>
          <w:rFonts w:ascii="Times New Roman" w:hAnsi="Times New Roman" w:cs="Tahoma"/>
        </w:rPr>
        <w:t xml:space="preserve">w terenie </w:t>
      </w:r>
      <w:r>
        <w:rPr>
          <w:rFonts w:ascii="Times New Roman" w:hAnsi="Times New Roman" w:cs="Tahoma"/>
        </w:rPr>
        <w:t xml:space="preserve">stosunkowo </w:t>
      </w:r>
      <w:r w:rsidRPr="00DD19BD">
        <w:rPr>
          <w:rFonts w:ascii="Times New Roman" w:hAnsi="Times New Roman" w:cs="Tahoma"/>
        </w:rPr>
        <w:t>płaskim. Działk</w:t>
      </w:r>
      <w:r>
        <w:rPr>
          <w:rFonts w:ascii="Times New Roman" w:hAnsi="Times New Roman" w:cs="Tahoma"/>
        </w:rPr>
        <w:t xml:space="preserve">a w przeważającej części jest utwardzona kruszywem. Stanowi integralną część placu </w:t>
      </w:r>
      <w:r>
        <w:rPr>
          <w:rFonts w:ascii="Times New Roman" w:hAnsi="Times New Roman" w:cs="Tahoma"/>
        </w:rPr>
        <w:lastRenderedPageBreak/>
        <w:t xml:space="preserve">wykorzystywanego w celach komercyjnych. </w:t>
      </w:r>
      <w:r w:rsidRPr="00DD19BD">
        <w:rPr>
          <w:rFonts w:ascii="Times New Roman" w:hAnsi="Times New Roman" w:cs="Tahoma"/>
        </w:rPr>
        <w:t xml:space="preserve">Wszystkie </w:t>
      </w:r>
      <w:r>
        <w:rPr>
          <w:rFonts w:ascii="Times New Roman" w:hAnsi="Times New Roman" w:cs="Tahoma"/>
        </w:rPr>
        <w:t>urządzenia infrastruktury technicznej</w:t>
      </w:r>
      <w:r w:rsidRPr="00DD19BD">
        <w:rPr>
          <w:rFonts w:ascii="Times New Roman" w:hAnsi="Times New Roman" w:cs="Tahoma"/>
        </w:rPr>
        <w:t xml:space="preserve"> znajdują się </w:t>
      </w:r>
      <w:r>
        <w:rPr>
          <w:rFonts w:ascii="Times New Roman" w:hAnsi="Times New Roman" w:cs="Tahoma"/>
        </w:rPr>
        <w:t>w</w:t>
      </w:r>
      <w:r w:rsidRPr="00DD19BD">
        <w:rPr>
          <w:rFonts w:ascii="Times New Roman" w:hAnsi="Times New Roman" w:cs="Tahoma"/>
        </w:rPr>
        <w:t xml:space="preserve"> zasięgu </w:t>
      </w:r>
      <w:r>
        <w:rPr>
          <w:rFonts w:ascii="Times New Roman" w:hAnsi="Times New Roman" w:cs="Tahoma"/>
        </w:rPr>
        <w:t>nieruchomości (na działkach sąsiednich)</w:t>
      </w:r>
      <w:r w:rsidRPr="00DD19BD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br/>
      </w:r>
      <w:r w:rsidR="004E7B5F" w:rsidRPr="004E7B5F">
        <w:rPr>
          <w:rFonts w:ascii="Times New Roman" w:hAnsi="Times New Roman" w:cs="Tahoma"/>
          <w:b/>
          <w:bCs/>
          <w:u w:val="single"/>
        </w:rPr>
        <w:t>Dostęp do drogi publicznej: nieruchomość nie posiada uregulowanego prawnie dostępu do drogi publicznej</w:t>
      </w:r>
      <w:r w:rsidR="004E7B5F" w:rsidRPr="004E7B5F">
        <w:rPr>
          <w:rFonts w:ascii="Times New Roman" w:hAnsi="Times New Roman" w:cs="Tahoma"/>
        </w:rPr>
        <w:t>.</w:t>
      </w:r>
    </w:p>
    <w:p w14:paraId="556972C2" w14:textId="287FB8CB" w:rsidR="00A720C5" w:rsidRPr="00DD19BD" w:rsidRDefault="000233B6" w:rsidP="00DD19B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Zgodnie </w:t>
      </w:r>
      <w:r w:rsidRPr="00DD19BD">
        <w:rPr>
          <w:rFonts w:ascii="Times New Roman" w:hAnsi="Times New Roman" w:cs="Tahoma"/>
        </w:rPr>
        <w:t xml:space="preserve">z miejscowym planem zagospodarowania przestrzennego w mieście Myślenice pn. </w:t>
      </w:r>
      <w:r>
        <w:rPr>
          <w:rFonts w:ascii="Times New Roman" w:hAnsi="Times New Roman" w:cs="Tahoma"/>
        </w:rPr>
        <w:t>„</w:t>
      </w:r>
      <w:r w:rsidRPr="00DD19BD">
        <w:rPr>
          <w:rFonts w:ascii="Times New Roman" w:hAnsi="Times New Roman" w:cs="Tahoma"/>
        </w:rPr>
        <w:t xml:space="preserve">Myślenice </w:t>
      </w:r>
      <w:r>
        <w:rPr>
          <w:rFonts w:ascii="Times New Roman" w:hAnsi="Times New Roman" w:cs="Tahoma"/>
        </w:rPr>
        <w:t>Wschód”</w:t>
      </w:r>
      <w:r w:rsidRPr="00DD19BD">
        <w:rPr>
          <w:rFonts w:ascii="Times New Roman" w:hAnsi="Times New Roman" w:cs="Tahoma"/>
        </w:rPr>
        <w:t xml:space="preserve"> uchwalonym uchwałą Rady Miejskiej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 xml:space="preserve">w Myślenicach nr </w:t>
      </w:r>
      <w:r>
        <w:rPr>
          <w:rFonts w:ascii="Times New Roman" w:hAnsi="Times New Roman" w:cs="Tahoma"/>
        </w:rPr>
        <w:t>154</w:t>
      </w:r>
      <w:r w:rsidRPr="00DD19BD">
        <w:rPr>
          <w:rFonts w:ascii="Times New Roman" w:hAnsi="Times New Roman" w:cs="Tahoma"/>
        </w:rPr>
        <w:t>/XX/201</w:t>
      </w:r>
      <w:r>
        <w:rPr>
          <w:rFonts w:ascii="Times New Roman" w:hAnsi="Times New Roman" w:cs="Tahoma"/>
        </w:rPr>
        <w:t>9</w:t>
      </w:r>
      <w:r w:rsidRPr="00DD19BD">
        <w:rPr>
          <w:rFonts w:ascii="Times New Roman" w:hAnsi="Times New Roman" w:cs="Tahoma"/>
        </w:rPr>
        <w:t xml:space="preserve"> z dnia </w:t>
      </w:r>
      <w:r>
        <w:rPr>
          <w:rFonts w:ascii="Times New Roman" w:hAnsi="Times New Roman" w:cs="Tahoma"/>
        </w:rPr>
        <w:t>30.12.2019</w:t>
      </w:r>
      <w:r w:rsidRPr="00DD19BD">
        <w:rPr>
          <w:rFonts w:ascii="Times New Roman" w:hAnsi="Times New Roman" w:cs="Tahoma"/>
        </w:rPr>
        <w:t xml:space="preserve"> r. (Dz. Urz. Woj. Małopolskiego, poz. </w:t>
      </w:r>
      <w:r>
        <w:rPr>
          <w:rFonts w:ascii="Times New Roman" w:hAnsi="Times New Roman" w:cs="Tahoma"/>
        </w:rPr>
        <w:t>474</w:t>
      </w:r>
      <w:r w:rsidRPr="00DD19BD">
        <w:rPr>
          <w:rFonts w:ascii="Times New Roman" w:hAnsi="Times New Roman" w:cs="Tahoma"/>
        </w:rPr>
        <w:t xml:space="preserve"> z dnia </w:t>
      </w:r>
      <w:r>
        <w:rPr>
          <w:rFonts w:ascii="Times New Roman" w:hAnsi="Times New Roman" w:cs="Tahoma"/>
        </w:rPr>
        <w:t>15.01.2020</w:t>
      </w:r>
      <w:r w:rsidRPr="00DD19BD">
        <w:rPr>
          <w:rFonts w:ascii="Times New Roman" w:hAnsi="Times New Roman" w:cs="Tahoma"/>
        </w:rPr>
        <w:t xml:space="preserve"> r.), </w:t>
      </w:r>
      <w:r>
        <w:rPr>
          <w:rFonts w:ascii="Times New Roman" w:hAnsi="Times New Roman" w:cs="Tahoma"/>
        </w:rPr>
        <w:t>działka nr 1507</w:t>
      </w:r>
      <w:r w:rsidRPr="00DD19BD">
        <w:rPr>
          <w:rFonts w:ascii="Times New Roman" w:hAnsi="Times New Roman" w:cs="Tahoma"/>
        </w:rPr>
        <w:t xml:space="preserve"> położon</w:t>
      </w:r>
      <w:r>
        <w:rPr>
          <w:rFonts w:ascii="Times New Roman" w:hAnsi="Times New Roman" w:cs="Tahoma"/>
        </w:rPr>
        <w:t>a jest</w:t>
      </w:r>
      <w:r w:rsidRPr="00DD19BD">
        <w:rPr>
          <w:rFonts w:ascii="Times New Roman" w:hAnsi="Times New Roman" w:cs="Tahoma"/>
        </w:rPr>
        <w:t xml:space="preserve"> w obszarze oznaczonym symbolem </w:t>
      </w:r>
      <w:r>
        <w:rPr>
          <w:rFonts w:ascii="Times New Roman" w:hAnsi="Times New Roman" w:cs="Tahoma"/>
          <w:b/>
          <w:bCs/>
        </w:rPr>
        <w:t>2U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tereny </w:t>
      </w:r>
      <w:r>
        <w:rPr>
          <w:rFonts w:ascii="Times New Roman" w:hAnsi="Times New Roman" w:cs="Tahoma"/>
        </w:rPr>
        <w:t>zabudowy usługowej, ponadto działka znajduje się na granicy aglomeracji Myślenice oraz w granicy terenu ochrony pośredniej II rzędu strefy ochronnej dla ujęcia wody powierzchniowej ze zbiornika Dobczyckiego</w:t>
      </w:r>
      <w:r w:rsidR="00DD19BD" w:rsidRPr="00DD19BD">
        <w:rPr>
          <w:rFonts w:ascii="Times New Roman" w:hAnsi="Times New Roman" w:cs="Tahoma"/>
        </w:rPr>
        <w:t>.</w:t>
      </w:r>
    </w:p>
    <w:p w14:paraId="4A0AA2C6" w14:textId="7FC32760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r w:rsidR="00DD19BD" w:rsidRPr="00DD19BD">
        <w:rPr>
          <w:rFonts w:cs="Times New Roman"/>
          <w:color w:val="000000"/>
        </w:rPr>
        <w:t>p</w:t>
      </w:r>
      <w:r w:rsidR="00DD19BD">
        <w:rPr>
          <w:rFonts w:cs="Times New Roman"/>
          <w:color w:val="000000"/>
        </w:rPr>
        <w:t>ó</w:t>
      </w:r>
      <w:r w:rsidR="00DD19BD" w:rsidRPr="00DD19BD">
        <w:rPr>
          <w:rFonts w:cs="Times New Roman"/>
          <w:color w:val="000000"/>
        </w:rPr>
        <w:t>źniejszymi zmianami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0233B6">
        <w:rPr>
          <w:rFonts w:cs="Times New Roman"/>
        </w:rPr>
        <w:t>31 stycznia 2024</w:t>
      </w:r>
      <w:r w:rsidR="004E7B5F" w:rsidRPr="00E22D2B">
        <w:rPr>
          <w:rFonts w:cs="Times New Roman"/>
        </w:rPr>
        <w:t xml:space="preserve">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02BA1ED0" w14:textId="62FD5014" w:rsidR="002B708E" w:rsidRPr="00E22D2B" w:rsidRDefault="002B708E" w:rsidP="002B708E">
      <w:pPr>
        <w:pStyle w:val="Akapitzlist"/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2353B2">
        <w:t xml:space="preserve">Warunkiem uczestnictwa w przetargu jest posiadanie tytułu prawnego w postaci prawa własności do nieruchomości położonych w Myślenicach obręb </w:t>
      </w:r>
      <w:r w:rsidR="00604A14" w:rsidRPr="002353B2">
        <w:t>1</w:t>
      </w:r>
      <w:r w:rsidRPr="002353B2">
        <w:t xml:space="preserve"> oznaczonych jako </w:t>
      </w:r>
      <w:r w:rsidRPr="002353B2">
        <w:rPr>
          <w:rFonts w:eastAsia="Times New Roman" w:cs="Times New Roman"/>
          <w:szCs w:val="24"/>
        </w:rPr>
        <w:t xml:space="preserve">działki </w:t>
      </w:r>
      <w:r w:rsidR="00DD19BD" w:rsidRPr="002353B2">
        <w:rPr>
          <w:rFonts w:eastAsia="Times New Roman" w:cs="Times New Roman"/>
          <w:szCs w:val="24"/>
        </w:rPr>
        <w:t xml:space="preserve">działek </w:t>
      </w:r>
      <w:r w:rsidR="00604A14" w:rsidRPr="002353B2">
        <w:rPr>
          <w:rFonts w:ascii="Times New Roman" w:eastAsia="Times New Roman" w:hAnsi="Times New Roman" w:cs="Times New Roman"/>
        </w:rPr>
        <w:t xml:space="preserve">nr 1504, 1506, 1508/1, 2056 </w:t>
      </w:r>
      <w:r w:rsidRPr="002353B2">
        <w:t>(aktualny wypis</w:t>
      </w:r>
      <w:r w:rsidR="00DD19BD" w:rsidRPr="002353B2">
        <w:t xml:space="preserve"> </w:t>
      </w:r>
      <w:r w:rsidRPr="002353B2">
        <w:t>z rejestru gruntów lub elektroniczny odpis z księgi wieczystej dla posiadanej nieruchomości). Pisemne zgłoszenie uczestnictwa w przetargu wraz z dowodami potwierdzającymi spełnienie warunków uczestnictwa</w:t>
      </w:r>
      <w:r w:rsidR="008753BE">
        <w:br/>
      </w:r>
      <w:r w:rsidRPr="002353B2">
        <w:t xml:space="preserve">w przetargu należy złożyć na dziennik podawczy Urzędu Miasta i Gminy Myślenice lub przesłać na adres Urząd Miasta i Gminy Myślenice, Rynek 8/9, 32-400 Myślenice </w:t>
      </w:r>
      <w:r w:rsidRPr="002353B2">
        <w:rPr>
          <w:b/>
          <w:bCs/>
        </w:rPr>
        <w:t>do dnia</w:t>
      </w:r>
      <w:r w:rsidRPr="002353B2">
        <w:t xml:space="preserve"> </w:t>
      </w:r>
      <w:r w:rsidR="002353B2" w:rsidRPr="002353B2">
        <w:rPr>
          <w:b/>
          <w:bCs/>
        </w:rPr>
        <w:t xml:space="preserve">8 marca </w:t>
      </w:r>
      <w:r w:rsidRPr="002353B2">
        <w:rPr>
          <w:b/>
          <w:bCs/>
        </w:rPr>
        <w:t>202</w:t>
      </w:r>
      <w:r w:rsidR="00042663" w:rsidRPr="002353B2">
        <w:rPr>
          <w:b/>
          <w:bCs/>
        </w:rPr>
        <w:t>4</w:t>
      </w:r>
      <w:r w:rsidRPr="002353B2">
        <w:t xml:space="preserve"> r. Wniosek o udział</w:t>
      </w:r>
      <w:r w:rsidR="00DD19BD" w:rsidRPr="002353B2">
        <w:t xml:space="preserve"> </w:t>
      </w:r>
      <w:r w:rsidRPr="002353B2">
        <w:t>w przetargu ograniczonym na sprzedaż nieruchomości zawiera załącznik nr 4</w:t>
      </w:r>
      <w:r w:rsidRPr="00E22D2B">
        <w:t xml:space="preserve">. </w:t>
      </w:r>
      <w:r w:rsidRPr="00E22D2B">
        <w:tab/>
      </w:r>
      <w:r w:rsidRPr="00E22D2B">
        <w:br/>
        <w:t xml:space="preserve">Komisja przetargowa po sprawdzeniu dowodów, o których mowa wyżej dokona kwalifikacji osób do uczestnictwa w przetargu wywieszając listę osób zakwalifikowanych na tablicy ogłoszeń Urzędu, na stronie internetowej – www.myslenice.pl i w Biuletynie Informacji Publicznej nie później niż </w:t>
      </w:r>
      <w:r w:rsidR="00411A02">
        <w:t>3 dni</w:t>
      </w:r>
      <w:r w:rsidRPr="00E22D2B">
        <w:t xml:space="preserve"> przed terminem przetargu. </w:t>
      </w:r>
      <w:r w:rsidRPr="00E22D2B">
        <w:tab/>
      </w:r>
    </w:p>
    <w:p w14:paraId="102D7BF9" w14:textId="27D35404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632E30" w:rsidRPr="00E22D2B">
        <w:rPr>
          <w:rFonts w:ascii="Times New Roman" w:hAnsi="Times New Roman" w:cs="Times New Roman"/>
          <w:b/>
          <w:bCs/>
        </w:rPr>
        <w:t>9</w:t>
      </w:r>
      <w:r w:rsidR="001408DC">
        <w:rPr>
          <w:rFonts w:ascii="Times New Roman" w:hAnsi="Times New Roman" w:cs="Times New Roman"/>
          <w:b/>
          <w:bCs/>
        </w:rPr>
        <w:t>1</w:t>
      </w:r>
      <w:r w:rsidR="00632E30" w:rsidRPr="00E22D2B">
        <w:rPr>
          <w:rFonts w:ascii="Times New Roman" w:hAnsi="Times New Roman" w:cs="Times New Roman"/>
          <w:b/>
          <w:bCs/>
        </w:rPr>
        <w:t xml:space="preserve"> </w:t>
      </w:r>
      <w:r w:rsidR="001408DC">
        <w:rPr>
          <w:rFonts w:ascii="Times New Roman" w:hAnsi="Times New Roman" w:cs="Times New Roman"/>
          <w:b/>
          <w:bCs/>
        </w:rPr>
        <w:t>92</w:t>
      </w:r>
      <w:r w:rsidR="00632E30" w:rsidRPr="00E22D2B">
        <w:rPr>
          <w:rFonts w:ascii="Times New Roman" w:hAnsi="Times New Roman" w:cs="Times New Roman"/>
          <w:b/>
          <w:bCs/>
        </w:rPr>
        <w:t>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2B708E" w:rsidRPr="00E22D2B">
        <w:rPr>
          <w:rFonts w:ascii="Times New Roman" w:eastAsia="Verdana" w:hAnsi="Times New Roman" w:cs="Times New Roman"/>
        </w:rPr>
        <w:t xml:space="preserve">Sprzedaż nieruchomości </w:t>
      </w:r>
      <w:r w:rsidR="00142EBE">
        <w:rPr>
          <w:rFonts w:ascii="Times New Roman" w:eastAsia="Verdana" w:hAnsi="Times New Roman" w:cs="Times New Roman"/>
        </w:rPr>
        <w:t>opodatkowana</w:t>
      </w:r>
      <w:r w:rsidR="002B708E" w:rsidRPr="00E22D2B">
        <w:rPr>
          <w:rFonts w:ascii="Times New Roman" w:hAnsi="Times New Roman" w:cs="Times New Roman"/>
        </w:rPr>
        <w:t xml:space="preserve"> </w:t>
      </w:r>
      <w:r w:rsidR="001310BC" w:rsidRPr="00E22D2B">
        <w:rPr>
          <w:rFonts w:ascii="Times New Roman" w:hAnsi="Times New Roman" w:cs="Times New Roman"/>
        </w:rPr>
        <w:t>podat</w:t>
      </w:r>
      <w:r w:rsidR="001310BC">
        <w:rPr>
          <w:rFonts w:ascii="Times New Roman" w:hAnsi="Times New Roman" w:cs="Times New Roman"/>
        </w:rPr>
        <w:t>k</w:t>
      </w:r>
      <w:r w:rsidR="00142EBE">
        <w:rPr>
          <w:rFonts w:ascii="Times New Roman" w:hAnsi="Times New Roman" w:cs="Times New Roman"/>
        </w:rPr>
        <w:t>iem</w:t>
      </w:r>
      <w:r w:rsidR="002B708E" w:rsidRPr="00E22D2B">
        <w:rPr>
          <w:rFonts w:ascii="Times New Roman" w:hAnsi="Times New Roman" w:cs="Times New Roman"/>
        </w:rPr>
        <w:t xml:space="preserve"> VAT</w:t>
      </w:r>
      <w:r w:rsidR="00142EBE">
        <w:rPr>
          <w:rFonts w:ascii="Times New Roman" w:hAnsi="Times New Roman" w:cs="Times New Roman"/>
        </w:rPr>
        <w:t>.</w:t>
      </w:r>
    </w:p>
    <w:p w14:paraId="3BF9C12B" w14:textId="6E962A2F" w:rsidR="00A720C5" w:rsidRPr="00E22D2B" w:rsidRDefault="00131B89">
      <w:pPr>
        <w:spacing w:line="360" w:lineRule="auto"/>
        <w:ind w:firstLine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="001310BC" w:rsidRPr="001310BC">
        <w:rPr>
          <w:rFonts w:ascii="Times New Roman" w:hAnsi="Times New Roman" w:cs="Times New Roman"/>
          <w:b/>
          <w:bCs/>
        </w:rPr>
        <w:t>1</w:t>
      </w:r>
      <w:r w:rsidR="001408DC">
        <w:rPr>
          <w:rFonts w:ascii="Times New Roman" w:hAnsi="Times New Roman" w:cs="Times New Roman"/>
          <w:b/>
          <w:bCs/>
        </w:rPr>
        <w:t>5</w:t>
      </w:r>
      <w:r w:rsidR="001310BC" w:rsidRPr="001310BC">
        <w:rPr>
          <w:rFonts w:ascii="Times New Roman" w:hAnsi="Times New Roman" w:cs="Times New Roman"/>
          <w:b/>
          <w:bCs/>
        </w:rPr>
        <w:t xml:space="preserve"> </w:t>
      </w:r>
      <w:r w:rsidR="001408DC">
        <w:rPr>
          <w:rFonts w:ascii="Times New Roman" w:hAnsi="Times New Roman" w:cs="Times New Roman"/>
          <w:b/>
          <w:bCs/>
        </w:rPr>
        <w:t>0</w:t>
      </w:r>
      <w:r w:rsidRPr="001310BC">
        <w:rPr>
          <w:rFonts w:ascii="Times New Roman" w:hAnsi="Times New Roman" w:cs="Times New Roman"/>
          <w:b/>
          <w:bCs/>
        </w:rPr>
        <w:t>00</w:t>
      </w:r>
      <w:r w:rsidRPr="00E22D2B">
        <w:rPr>
          <w:rFonts w:ascii="Times New Roman" w:hAnsi="Times New Roman" w:cs="Times New Roman"/>
          <w:b/>
          <w:bCs/>
        </w:rPr>
        <w:t xml:space="preserve">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0B5E32ED" w:rsidR="00A720C5" w:rsidRPr="00E22D2B" w:rsidRDefault="00131B89" w:rsidP="00DF291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>Przetarg ustny ograniczony przeprowadzi Komisja Przetargowa powołana przez Burmistrza Miasta i Gminy Myślenice.</w:t>
      </w:r>
    </w:p>
    <w:p w14:paraId="499014C0" w14:textId="04420A05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zakwalifikowanego</w:t>
      </w:r>
      <w:r w:rsidRPr="00E22D2B">
        <w:rPr>
          <w:rFonts w:ascii="Times New Roman" w:hAnsi="Times New Roman" w:cs="Times New Roman"/>
        </w:rPr>
        <w:t xml:space="preserve"> 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77777777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1).</w:t>
      </w:r>
    </w:p>
    <w:p w14:paraId="2F759F23" w14:textId="54A0B090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Zainteresowani uczestnictwem w przetargu zobowiązani są do wniesienia wadium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 xml:space="preserve">w wysokości określonej w pkt. </w:t>
      </w:r>
      <w:r w:rsidR="00D025DE" w:rsidRPr="00E22D2B">
        <w:rPr>
          <w:rFonts w:ascii="Times New Roman" w:hAnsi="Times New Roman" w:cs="Times New Roman"/>
        </w:rPr>
        <w:t>5</w:t>
      </w:r>
      <w:r w:rsidRPr="00E22D2B">
        <w:rPr>
          <w:rFonts w:ascii="Times New Roman" w:hAnsi="Times New Roman" w:cs="Times New Roman"/>
        </w:rPr>
        <w:t xml:space="preserve">, w sposób określony w pkt. </w:t>
      </w:r>
      <w:r w:rsidR="00D025DE" w:rsidRPr="00E22D2B">
        <w:rPr>
          <w:rFonts w:ascii="Times New Roman" w:hAnsi="Times New Roman" w:cs="Times New Roman"/>
        </w:rPr>
        <w:t>9</w:t>
      </w:r>
      <w:r w:rsidRPr="00E22D2B">
        <w:rPr>
          <w:rFonts w:ascii="Times New Roman" w:hAnsi="Times New Roman" w:cs="Times New Roman"/>
        </w:rPr>
        <w:t xml:space="preserve"> niniejszych warunków przetargowych oraz:</w:t>
      </w:r>
    </w:p>
    <w:p w14:paraId="4E66CAC5" w14:textId="31BCE296" w:rsidR="00A720C5" w:rsidRPr="00E22D2B" w:rsidRDefault="00131B89" w:rsidP="00594736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- udokumentowania legitymacji do skutecznego nabycia praw do nieruchomości jak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i składania wszelkich oświadczeń na okoliczność czynnego uczestnictwa w przetargu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(w przypadku osób fizycznych – dowód osobisty lub paszport),</w:t>
      </w:r>
    </w:p>
    <w:p w14:paraId="587DC53A" w14:textId="42F696D2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w przypadku, gdy uczestnikiem przetargu jest osoba prawna, osoba upoważniona do reprezentowania uczestnika powinna przedłożyć do wglądu aktualny wypis z Krajowego Rejestru Sądowego,</w:t>
      </w:r>
    </w:p>
    <w:p w14:paraId="6C041DDB" w14:textId="0FBFE29A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udokumentowania legitymacji prawnej do skutecznego nabycia praw do nieruchomości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w przypadku działania przez pełnomocnika (pełnomocnictwo w formie aktu notarialnego),</w:t>
      </w:r>
    </w:p>
    <w:p w14:paraId="74FA47F3" w14:textId="77777777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złożenie pisemnego oświadczenia w treści stanowiącej załącznik nr 1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269317EA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>do dnia</w:t>
      </w:r>
      <w:r w:rsidR="002353B2">
        <w:rPr>
          <w:rFonts w:ascii="Times New Roman" w:hAnsi="Times New Roman" w:cs="Times New Roman"/>
          <w:b/>
          <w:bCs/>
        </w:rPr>
        <w:t xml:space="preserve"> 15 marca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>Przetarg ograniczony, działka nr 1</w:t>
      </w:r>
      <w:r w:rsidR="001408DC">
        <w:rPr>
          <w:rFonts w:ascii="Times New Roman" w:hAnsi="Times New Roman" w:cs="Times New Roman"/>
        </w:rPr>
        <w:t>507</w:t>
      </w:r>
      <w:r w:rsidR="00C3683B" w:rsidRPr="00C3683B">
        <w:rPr>
          <w:rFonts w:ascii="Times New Roman" w:hAnsi="Times New Roman" w:cs="Times New Roman"/>
        </w:rPr>
        <w:t xml:space="preserve"> Myślenice </w:t>
      </w:r>
      <w:proofErr w:type="spellStart"/>
      <w:r w:rsidR="00C3683B" w:rsidRPr="00C3683B">
        <w:rPr>
          <w:rFonts w:ascii="Times New Roman" w:hAnsi="Times New Roman" w:cs="Times New Roman"/>
        </w:rPr>
        <w:t>obr</w:t>
      </w:r>
      <w:proofErr w:type="spellEnd"/>
      <w:r w:rsidR="00C3683B" w:rsidRPr="00C3683B">
        <w:rPr>
          <w:rFonts w:ascii="Times New Roman" w:hAnsi="Times New Roman" w:cs="Times New Roman"/>
        </w:rPr>
        <w:t xml:space="preserve">. </w:t>
      </w:r>
      <w:r w:rsidR="001408DC">
        <w:rPr>
          <w:rFonts w:ascii="Times New Roman" w:hAnsi="Times New Roman" w:cs="Times New Roman"/>
        </w:rPr>
        <w:t>1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>
      <w:pPr>
        <w:numPr>
          <w:ilvl w:val="0"/>
          <w:numId w:val="4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590F6E6C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E22D2B">
        <w:rPr>
          <w:rFonts w:ascii="Times New Roman" w:hAnsi="Times New Roman" w:cs="Times New Roman"/>
          <w:b/>
          <w:bCs/>
        </w:rPr>
        <w:t>w dniu</w:t>
      </w:r>
      <w:r w:rsidR="002353B2">
        <w:rPr>
          <w:rFonts w:ascii="Times New Roman" w:hAnsi="Times New Roman" w:cs="Times New Roman"/>
          <w:b/>
          <w:bCs/>
        </w:rPr>
        <w:t xml:space="preserve"> 20 marca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 xml:space="preserve">.  o godz. </w:t>
      </w:r>
      <w:r w:rsidR="001921A0" w:rsidRPr="00E22D2B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0876F0BE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 xml:space="preserve">w Gazecie Myślenickiej w dniu </w:t>
      </w:r>
      <w:r w:rsidR="001408DC">
        <w:rPr>
          <w:rFonts w:ascii="Times New Roman" w:eastAsia="Verdana" w:hAnsi="Times New Roman" w:cs="Times New Roman"/>
        </w:rPr>
        <w:t>7</w:t>
      </w:r>
      <w:r w:rsidR="001310BC">
        <w:rPr>
          <w:rFonts w:ascii="Times New Roman" w:eastAsia="Verdana" w:hAnsi="Times New Roman" w:cs="Times New Roman"/>
        </w:rPr>
        <w:t xml:space="preserve"> </w:t>
      </w:r>
      <w:r w:rsidR="001408DC">
        <w:rPr>
          <w:rFonts w:ascii="Times New Roman" w:eastAsia="Verdana" w:hAnsi="Times New Roman" w:cs="Times New Roman"/>
        </w:rPr>
        <w:t>lutego</w:t>
      </w:r>
      <w:r w:rsidR="00131B89" w:rsidRPr="00E22D2B">
        <w:rPr>
          <w:rFonts w:ascii="Times New Roman" w:eastAsia="Verdana" w:hAnsi="Times New Roman" w:cs="Times New Roman"/>
        </w:rPr>
        <w:t xml:space="preserve"> 202</w:t>
      </w:r>
      <w:r w:rsidR="001408DC">
        <w:rPr>
          <w:rFonts w:ascii="Times New Roman" w:eastAsia="Verdana" w:hAnsi="Times New Roman" w:cs="Times New Roman"/>
        </w:rPr>
        <w:t>4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7B8E632F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 oraz zostały dopuszczone do przetargu, z uwagi na spełnienie warunków określonych</w:t>
      </w:r>
      <w:r w:rsidR="001310BC">
        <w:rPr>
          <w:rFonts w:ascii="Times New Roman" w:hAnsi="Times New Roman" w:cs="Times New Roman"/>
        </w:rPr>
        <w:t xml:space="preserve"> </w:t>
      </w:r>
      <w:r w:rsidR="00131B89" w:rsidRPr="00DF2919">
        <w:rPr>
          <w:rFonts w:ascii="Times New Roman" w:hAnsi="Times New Roman" w:cs="Times New Roman"/>
        </w:rPr>
        <w:t xml:space="preserve">w pkt. </w:t>
      </w:r>
      <w:r w:rsidR="001310BC">
        <w:rPr>
          <w:rFonts w:ascii="Times New Roman" w:hAnsi="Times New Roman" w:cs="Times New Roman"/>
        </w:rPr>
        <w:t>4</w:t>
      </w:r>
      <w:r w:rsidR="00131B89" w:rsidRPr="00DF2919">
        <w:rPr>
          <w:rFonts w:ascii="Times New Roman" w:hAnsi="Times New Roman" w:cs="Times New Roman"/>
        </w:rPr>
        <w:t xml:space="preserve"> warunków przetargowych;</w:t>
      </w:r>
    </w:p>
    <w:p w14:paraId="2BD6024A" w14:textId="6AD14FA6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1310BC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</w:t>
      </w:r>
      <w:r w:rsidR="00131B89" w:rsidRPr="001310BC">
        <w:rPr>
          <w:rFonts w:ascii="Times New Roman" w:hAnsi="Times New Roman" w:cs="Times New Roman"/>
        </w:rPr>
        <w:t xml:space="preserve">niższe </w:t>
      </w:r>
      <w:r w:rsidR="00131B89" w:rsidRPr="001408DC">
        <w:rPr>
          <w:rFonts w:ascii="Times New Roman" w:hAnsi="Times New Roman" w:cs="Times New Roman"/>
        </w:rPr>
        <w:t>niż</w:t>
      </w:r>
      <w:r w:rsidR="00131B89" w:rsidRPr="001408DC">
        <w:rPr>
          <w:rFonts w:ascii="Times New Roman" w:hAnsi="Times New Roman" w:cs="Times New Roman"/>
          <w:b/>
          <w:bCs/>
        </w:rPr>
        <w:t xml:space="preserve"> </w:t>
      </w:r>
      <w:r w:rsidR="006319F9">
        <w:rPr>
          <w:rFonts w:ascii="Times New Roman" w:hAnsi="Times New Roman" w:cs="Times New Roman"/>
          <w:b/>
          <w:bCs/>
        </w:rPr>
        <w:t xml:space="preserve"> </w:t>
      </w:r>
      <w:r w:rsidR="001408DC" w:rsidRPr="001408DC">
        <w:rPr>
          <w:rFonts w:ascii="Times New Roman" w:hAnsi="Times New Roman" w:cs="Times New Roman"/>
          <w:b/>
          <w:bCs/>
        </w:rPr>
        <w:t>92</w:t>
      </w:r>
      <w:r w:rsidR="00131B89" w:rsidRPr="001408DC">
        <w:rPr>
          <w:rFonts w:ascii="Times New Roman" w:hAnsi="Times New Roman" w:cs="Times New Roman"/>
          <w:b/>
          <w:bCs/>
        </w:rPr>
        <w:t>0</w:t>
      </w:r>
      <w:r w:rsidR="00131B89" w:rsidRPr="001310BC">
        <w:rPr>
          <w:rFonts w:ascii="Times New Roman" w:hAnsi="Times New Roman" w:cs="Times New Roman"/>
          <w:b/>
          <w:bCs/>
        </w:rPr>
        <w:t>,00</w:t>
      </w:r>
      <w:r w:rsidR="00131B89" w:rsidRPr="001310BC">
        <w:rPr>
          <w:rFonts w:ascii="Times New Roman" w:eastAsia="Verdana" w:hAnsi="Times New Roman" w:cs="Times New Roman"/>
          <w:b/>
          <w:bCs/>
        </w:rPr>
        <w:t xml:space="preserve"> </w:t>
      </w:r>
      <w:r w:rsidR="00131B89" w:rsidRPr="00DF2919">
        <w:rPr>
          <w:rFonts w:ascii="Times New Roman" w:eastAsia="Verdana" w:hAnsi="Times New Roman" w:cs="Times New Roman"/>
          <w:b/>
          <w:bCs/>
        </w:rPr>
        <w:t>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1E2BED50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notarialnej oraz do zawarcia tej umowy do </w:t>
      </w:r>
      <w:r w:rsidR="001310BC">
        <w:rPr>
          <w:rFonts w:ascii="Times New Roman" w:eastAsia="Verdana" w:hAnsi="Times New Roman" w:cs="Times New Roman"/>
        </w:rPr>
        <w:t>9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D025DE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77777777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10395317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</w:t>
      </w:r>
      <w:r w:rsidRPr="00632E30">
        <w:rPr>
          <w:rFonts w:ascii="Times New Roman" w:eastAsia="Verdana" w:hAnsi="Times New Roman" w:cs="Times New Roman"/>
        </w:rPr>
        <w:lastRenderedPageBreak/>
        <w:t xml:space="preserve">Organizatora nie później niż do </w:t>
      </w:r>
      <w:r w:rsidR="001310BC">
        <w:rPr>
          <w:rFonts w:ascii="Times New Roman" w:eastAsia="Verdana" w:hAnsi="Times New Roman" w:cs="Times New Roman"/>
        </w:rPr>
        <w:t>9</w:t>
      </w:r>
      <w:r w:rsidRPr="00632E30">
        <w:rPr>
          <w:rFonts w:ascii="Times New Roman" w:eastAsia="Verdana" w:hAnsi="Times New Roman" w:cs="Times New Roman"/>
        </w:rPr>
        <w:t>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59916B97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wpłacenia jednorazowo ceny uzyskanej w wyniku przetargu, nie później niż na trzy dni przed wyznaczonym terminem zawarcia umowy notarialnej, na konto n</w:t>
      </w:r>
      <w:r w:rsidR="006319F9">
        <w:rPr>
          <w:rFonts w:ascii="Times New Roman" w:eastAsia="Verdana" w:hAnsi="Times New Roman" w:cs="Times New Roman"/>
        </w:rPr>
        <w:t>ume</w:t>
      </w:r>
      <w:r w:rsidR="00131B89" w:rsidRPr="00632E30">
        <w:rPr>
          <w:rFonts w:ascii="Times New Roman" w:eastAsia="Verdana" w:hAnsi="Times New Roman" w:cs="Times New Roman"/>
        </w:rPr>
        <w:t>r:</w:t>
      </w:r>
      <w:r w:rsidR="006319F9">
        <w:rPr>
          <w:rFonts w:ascii="Times New Roman" w:eastAsia="Verdana" w:hAnsi="Times New Roman" w:cs="Times New Roman"/>
        </w:rPr>
        <w:br/>
      </w:r>
      <w:r w:rsidR="00042663" w:rsidRPr="00042663">
        <w:rPr>
          <w:rFonts w:ascii="Times New Roman" w:eastAsia="Verdana" w:hAnsi="Times New Roman" w:cs="Times New Roman" w:hint="eastAsia"/>
          <w:b/>
          <w:bCs/>
        </w:rPr>
        <w:t>46  8619  0006  0020  0000  0071  0001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414CBC93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3AD966E2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042663">
        <w:rPr>
          <w:rFonts w:ascii="Times New Roman" w:hAnsi="Times New Roman" w:cs="Times New Roman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042663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042663">
        <w:rPr>
          <w:rFonts w:ascii="Times New Roman" w:eastAsia="Verdana" w:hAnsi="Times New Roman" w:cs="Times New Roman"/>
        </w:rPr>
        <w:t>Burmistrzowi Miasta i Gminy</w:t>
      </w:r>
      <w:r w:rsidRPr="00131B89">
        <w:rPr>
          <w:rFonts w:ascii="Times New Roman" w:eastAsia="Verdana" w:hAnsi="Times New Roman" w:cs="Times New Roman"/>
        </w:rPr>
        <w:t xml:space="preserve">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107E548E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</w:t>
      </w:r>
      <w:r w:rsidR="008753BE">
        <w:rPr>
          <w:rFonts w:ascii="Times New Roman" w:eastAsia="Verdana" w:hAnsi="Times New Roman" w:cs="Times New Roman"/>
        </w:rPr>
        <w:br/>
      </w:r>
      <w:r w:rsidRPr="00131B89">
        <w:rPr>
          <w:rFonts w:ascii="Times New Roman" w:eastAsia="Verdana" w:hAnsi="Times New Roman" w:cs="Times New Roman"/>
        </w:rPr>
        <w:t>z przetwarzaniem danych osobowych i w sprawie swobodnego przepływu takich danych oraz uchylenia dyrektywy 95/46/WE (ogólne rozporządzenie o ochronie danych)</w:t>
      </w:r>
      <w:r w:rsidR="008753BE">
        <w:rPr>
          <w:rFonts w:ascii="Times New Roman" w:eastAsia="Verdana" w:hAnsi="Times New Roman" w:cs="Times New Roman"/>
        </w:rPr>
        <w:br/>
      </w:r>
      <w:r w:rsidRPr="00131B89">
        <w:rPr>
          <w:rFonts w:ascii="Times New Roman" w:eastAsia="Verdana" w:hAnsi="Times New Roman" w:cs="Times New Roman"/>
        </w:rPr>
        <w:lastRenderedPageBreak/>
        <w:t>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>. L 119 z 4.5.2016, str. 1-88) oraz w zakresie wynikającym z ustawy z dnia</w:t>
      </w:r>
      <w:r w:rsidR="008753BE">
        <w:rPr>
          <w:rFonts w:ascii="Times New Roman" w:eastAsia="Verdana" w:hAnsi="Times New Roman" w:cs="Times New Roman"/>
        </w:rPr>
        <w:br/>
      </w:r>
      <w:r w:rsidRPr="00131B89">
        <w:rPr>
          <w:rFonts w:ascii="Times New Roman" w:eastAsia="Verdana" w:hAnsi="Times New Roman" w:cs="Times New Roman"/>
        </w:rPr>
        <w:t xml:space="preserve">21 sierpnia 1997 r. o gospodarce nieruchomościami (Dz.U. z 2023 r., poz. 344 </w:t>
      </w:r>
      <w:r w:rsidR="00042663">
        <w:rPr>
          <w:rFonts w:ascii="Times New Roman" w:eastAsia="Verdana" w:hAnsi="Times New Roman" w:cs="Times New Roman"/>
        </w:rPr>
        <w:t xml:space="preserve">tekst jednolity </w:t>
      </w:r>
      <w:r w:rsidRPr="00131B89">
        <w:rPr>
          <w:rFonts w:ascii="Times New Roman" w:eastAsia="Verdana" w:hAnsi="Times New Roman" w:cs="Times New Roman"/>
        </w:rPr>
        <w:t>z</w:t>
      </w:r>
      <w:r w:rsidR="00042663">
        <w:rPr>
          <w:rFonts w:ascii="Times New Roman" w:eastAsia="Verdana" w:hAnsi="Times New Roman" w:cs="Times New Roman"/>
        </w:rPr>
        <w:t xml:space="preserve"> późniejszymi zmianami</w:t>
      </w:r>
      <w:r w:rsidRPr="00131B89">
        <w:rPr>
          <w:rFonts w:ascii="Times New Roman" w:eastAsia="Verdana" w:hAnsi="Times New Roman" w:cs="Times New Roman"/>
        </w:rPr>
        <w:t>) oraz rozporządzenia Rady Ministrów z dnia 14 września 2004 r. w sprawie sposobu i trybu przeprowadzania przetargów oraz rokowań na zbycie nieruchomości (Dz.U.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="00042663">
        <w:rPr>
          <w:rFonts w:ascii="Times New Roman" w:eastAsia="Verdana" w:hAnsi="Times New Roman" w:cs="Times New Roman"/>
        </w:rPr>
        <w:t xml:space="preserve"> tekst jednolity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E03260"/>
    <w:name w:val="WW8Num3"/>
    <w:lvl w:ilvl="0">
      <w:start w:val="13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6316E2B2"/>
    <w:name w:val="WW8Num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233B6"/>
    <w:rsid w:val="00042663"/>
    <w:rsid w:val="00056DDF"/>
    <w:rsid w:val="000D3F9D"/>
    <w:rsid w:val="001310BC"/>
    <w:rsid w:val="00131B89"/>
    <w:rsid w:val="001408DC"/>
    <w:rsid w:val="00142EBE"/>
    <w:rsid w:val="001921A0"/>
    <w:rsid w:val="001E5BED"/>
    <w:rsid w:val="002353B2"/>
    <w:rsid w:val="002B708E"/>
    <w:rsid w:val="003C04B4"/>
    <w:rsid w:val="00411A02"/>
    <w:rsid w:val="004264B0"/>
    <w:rsid w:val="004E7B5F"/>
    <w:rsid w:val="00594736"/>
    <w:rsid w:val="00604A14"/>
    <w:rsid w:val="006319F9"/>
    <w:rsid w:val="00632E30"/>
    <w:rsid w:val="00815746"/>
    <w:rsid w:val="008616BF"/>
    <w:rsid w:val="008753BE"/>
    <w:rsid w:val="009D1E61"/>
    <w:rsid w:val="00A720C5"/>
    <w:rsid w:val="00C3683B"/>
    <w:rsid w:val="00C65A08"/>
    <w:rsid w:val="00CC3F11"/>
    <w:rsid w:val="00CE2A38"/>
    <w:rsid w:val="00CF4DC5"/>
    <w:rsid w:val="00D025DE"/>
    <w:rsid w:val="00DD19BD"/>
    <w:rsid w:val="00DF2919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6</cp:revision>
  <cp:lastPrinted>2023-07-07T09:47:00Z</cp:lastPrinted>
  <dcterms:created xsi:type="dcterms:W3CDTF">2024-01-31T13:32:00Z</dcterms:created>
  <dcterms:modified xsi:type="dcterms:W3CDTF">2024-02-01T13:23:00Z</dcterms:modified>
</cp:coreProperties>
</file>