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2F8A" w14:textId="77777777" w:rsidR="00623140" w:rsidRDefault="00623140">
      <w:pPr>
        <w:spacing w:line="360" w:lineRule="auto"/>
        <w:jc w:val="right"/>
      </w:pPr>
      <w:r>
        <w:t>Załącznik nr 3 do warunków przetargu</w:t>
      </w:r>
    </w:p>
    <w:p w14:paraId="25789AC0" w14:textId="77777777" w:rsidR="00623140" w:rsidRDefault="00623140">
      <w:pPr>
        <w:jc w:val="right"/>
      </w:pPr>
    </w:p>
    <w:p w14:paraId="1ED57485" w14:textId="77777777" w:rsidR="00623140" w:rsidRDefault="00623140">
      <w:pPr>
        <w:jc w:val="right"/>
      </w:pPr>
    </w:p>
    <w:p w14:paraId="7DE3D1B4" w14:textId="77777777" w:rsidR="00623140" w:rsidRDefault="00623140">
      <w:pPr>
        <w:jc w:val="right"/>
      </w:pPr>
      <w:r>
        <w:rPr>
          <w:rStyle w:val="Pogrubienie"/>
          <w:b w:val="0"/>
          <w:color w:val="000000"/>
          <w:sz w:val="20"/>
          <w:szCs w:val="20"/>
        </w:rPr>
        <w:t>……..………………………….</w:t>
      </w:r>
    </w:p>
    <w:p w14:paraId="27F0D9DB" w14:textId="77777777" w:rsidR="00623140" w:rsidRDefault="00623140">
      <w:pPr>
        <w:ind w:left="6372" w:firstLine="708"/>
        <w:jc w:val="center"/>
      </w:pPr>
      <w:r>
        <w:rPr>
          <w:rStyle w:val="Pogrubienie"/>
          <w:b w:val="0"/>
          <w:color w:val="000000"/>
          <w:sz w:val="20"/>
          <w:szCs w:val="20"/>
          <w:vertAlign w:val="superscript"/>
        </w:rPr>
        <w:t>miejscowość, data</w:t>
      </w:r>
    </w:p>
    <w:p w14:paraId="5DE27CF3" w14:textId="77777777" w:rsidR="00623140" w:rsidRDefault="00623140">
      <w:pPr>
        <w:ind w:right="5385"/>
        <w:jc w:val="center"/>
      </w:pPr>
      <w:r>
        <w:rPr>
          <w:rStyle w:val="Pogrubienie"/>
          <w:b w:val="0"/>
          <w:color w:val="000000"/>
          <w:sz w:val="20"/>
          <w:szCs w:val="20"/>
        </w:rPr>
        <w:t>…………..…………..………..……………</w:t>
      </w:r>
    </w:p>
    <w:p w14:paraId="54E060AD" w14:textId="77777777" w:rsidR="00623140" w:rsidRDefault="00623140">
      <w:pPr>
        <w:ind w:right="5385"/>
        <w:jc w:val="center"/>
      </w:pPr>
      <w:r>
        <w:rPr>
          <w:rStyle w:val="Pogrubienie"/>
          <w:b w:val="0"/>
          <w:color w:val="000000"/>
          <w:sz w:val="20"/>
          <w:szCs w:val="20"/>
          <w:vertAlign w:val="superscript"/>
        </w:rPr>
        <w:t xml:space="preserve">imię i nazwisko </w:t>
      </w:r>
    </w:p>
    <w:p w14:paraId="3EE9A3FD" w14:textId="77777777" w:rsidR="00623140" w:rsidRDefault="00623140">
      <w:pPr>
        <w:spacing w:before="120"/>
        <w:ind w:right="5387"/>
        <w:jc w:val="center"/>
      </w:pPr>
      <w:r>
        <w:rPr>
          <w:rStyle w:val="Pogrubienie"/>
          <w:b w:val="0"/>
          <w:color w:val="000000"/>
          <w:sz w:val="20"/>
          <w:szCs w:val="20"/>
        </w:rPr>
        <w:t>………………………………………………</w:t>
      </w:r>
    </w:p>
    <w:p w14:paraId="24450444" w14:textId="77777777" w:rsidR="00623140" w:rsidRDefault="00623140">
      <w:pPr>
        <w:ind w:right="5385"/>
        <w:jc w:val="center"/>
      </w:pPr>
      <w:r>
        <w:rPr>
          <w:rStyle w:val="Pogrubienie"/>
          <w:b w:val="0"/>
          <w:color w:val="000000"/>
          <w:sz w:val="20"/>
          <w:szCs w:val="20"/>
          <w:vertAlign w:val="superscript"/>
        </w:rPr>
        <w:t>adres zamieszkania</w:t>
      </w:r>
    </w:p>
    <w:p w14:paraId="06C17900" w14:textId="77777777" w:rsidR="00623140" w:rsidRDefault="00623140">
      <w:pPr>
        <w:pStyle w:val="Nagwek2"/>
        <w:spacing w:before="360" w:after="240"/>
        <w:jc w:val="center"/>
      </w:pPr>
    </w:p>
    <w:p w14:paraId="474BB5BD" w14:textId="77777777" w:rsidR="00623140" w:rsidRDefault="00623140">
      <w:pPr>
        <w:pStyle w:val="Nagwek2"/>
        <w:spacing w:before="360" w:after="240"/>
        <w:jc w:val="center"/>
        <w:rPr>
          <w:color w:val="000000"/>
          <w:szCs w:val="24"/>
        </w:rPr>
      </w:pPr>
    </w:p>
    <w:p w14:paraId="3E87EB1A" w14:textId="77777777" w:rsidR="00623140" w:rsidRDefault="00623140">
      <w:pPr>
        <w:pStyle w:val="Nagwek2"/>
        <w:spacing w:before="360" w:after="240"/>
        <w:jc w:val="center"/>
      </w:pPr>
      <w:r>
        <w:rPr>
          <w:color w:val="000000"/>
          <w:szCs w:val="24"/>
        </w:rPr>
        <w:t>Oświadczenie zapoznania z klauzulą informacyjną</w:t>
      </w:r>
    </w:p>
    <w:p w14:paraId="7F531D4F" w14:textId="77777777" w:rsidR="00623140" w:rsidRDefault="00623140">
      <w:pPr>
        <w:rPr>
          <w:color w:val="000000"/>
        </w:rPr>
      </w:pPr>
    </w:p>
    <w:p w14:paraId="329849E0" w14:textId="77777777" w:rsidR="00623140" w:rsidRDefault="00623140">
      <w:pPr>
        <w:rPr>
          <w:color w:val="000000"/>
        </w:rPr>
      </w:pPr>
    </w:p>
    <w:p w14:paraId="1756D8B0" w14:textId="77777777" w:rsidR="00623140" w:rsidRDefault="00623140">
      <w:pPr>
        <w:spacing w:line="276" w:lineRule="auto"/>
        <w:jc w:val="both"/>
      </w:pPr>
      <w:r>
        <w:rPr>
          <w:rStyle w:val="Pogrubienie"/>
          <w:color w:val="000000"/>
        </w:rPr>
        <w:t>Oświadczam</w:t>
      </w:r>
      <w:r>
        <w:rPr>
          <w:rStyle w:val="Pogrubienie"/>
          <w:b w:val="0"/>
          <w:color w:val="000000"/>
        </w:rPr>
        <w:t xml:space="preserve">, że zgodnie z art. 13 ust 1 i 2 rozporządzenia </w:t>
      </w:r>
      <w:r>
        <w:rPr>
          <w:sz w:val="23"/>
          <w:szCs w:val="23"/>
        </w:rPr>
        <w:t xml:space="preserve">Parlamentu Europejskiego i Rady (UE) 2016/679 z dnia 27 kwietnia 2016 r. </w:t>
      </w:r>
      <w:r>
        <w:rPr>
          <w:i/>
          <w:iCs/>
          <w:sz w:val="23"/>
          <w:szCs w:val="23"/>
        </w:rPr>
        <w:t xml:space="preserve">w sprawie ochrony osób fizycznych w związku z przetwarzaniem danych osobowych i w sprawie swobodnego przepływu takich danych oraz uchylenia dyrektywy 95/46/WE </w:t>
      </w:r>
      <w:r>
        <w:rPr>
          <w:bCs/>
        </w:rPr>
        <w:t xml:space="preserve">(Dz. Urz. UE L 119 </w:t>
      </w:r>
      <w:r>
        <w:rPr>
          <w:rStyle w:val="Pogrubienie"/>
          <w:b w:val="0"/>
          <w:color w:val="000000"/>
        </w:rPr>
        <w:t xml:space="preserve">z 2016 r.) </w:t>
      </w:r>
      <w:r>
        <w:rPr>
          <w:rStyle w:val="Pogrubienie"/>
          <w:color w:val="000000"/>
        </w:rPr>
        <w:t xml:space="preserve">zapoznałem/zapoznałam </w:t>
      </w:r>
      <w:r>
        <w:rPr>
          <w:rStyle w:val="Znakiprzypiswdolnych"/>
          <w:bCs/>
          <w:color w:val="000000"/>
        </w:rPr>
        <w:footnoteReference w:id="1"/>
      </w:r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>się z treścią klauzuli informacyjnej, w tym z przysługującym prawie dostępu do treści moich</w:t>
      </w:r>
      <w:r>
        <w:rPr>
          <w:rStyle w:val="Pogrubienie"/>
          <w:b w:val="0"/>
          <w:color w:val="000000"/>
          <w:vertAlign w:val="superscript"/>
        </w:rPr>
        <w:t xml:space="preserve"> </w:t>
      </w:r>
      <w:r>
        <w:rPr>
          <w:rStyle w:val="Pogrubienie"/>
          <w:b w:val="0"/>
          <w:color w:val="000000"/>
        </w:rPr>
        <w:t>danych oraz ich poprawiania, jak również, że podanie tych danych było dobrowolne. Mam pełną świadomość podstaw prawnych przetwarzania moich danych osobowych oraz tego</w:t>
      </w:r>
      <w:r>
        <w:rPr>
          <w:rStyle w:val="Pogrubienie"/>
          <w:b w:val="0"/>
          <w:color w:val="000000"/>
        </w:rPr>
        <w:br/>
        <w:t>w jakim celu będą przetwarzane i jak długo będą przechowywane.</w:t>
      </w:r>
    </w:p>
    <w:p w14:paraId="79C3A842" w14:textId="77777777" w:rsidR="00623140" w:rsidRDefault="00623140">
      <w:pPr>
        <w:spacing w:line="276" w:lineRule="auto"/>
        <w:jc w:val="both"/>
      </w:pPr>
    </w:p>
    <w:p w14:paraId="621AE163" w14:textId="77777777" w:rsidR="00623140" w:rsidRDefault="00623140">
      <w:pPr>
        <w:spacing w:before="720"/>
        <w:jc w:val="right"/>
      </w:pPr>
      <w:r>
        <w:rPr>
          <w:rStyle w:val="Pogrubienie"/>
          <w:b w:val="0"/>
          <w:color w:val="000000"/>
        </w:rPr>
        <w:t>…………………………………………..</w:t>
      </w:r>
    </w:p>
    <w:p w14:paraId="3C458515" w14:textId="77777777" w:rsidR="00623140" w:rsidRDefault="00623140">
      <w:pPr>
        <w:ind w:left="4111"/>
        <w:jc w:val="center"/>
      </w:pPr>
      <w:r>
        <w:rPr>
          <w:rStyle w:val="Pogrubienie"/>
          <w:rFonts w:ascii="Tahoma" w:eastAsia="Tahoma" w:hAnsi="Tahoma" w:cs="Tahoma"/>
          <w:b w:val="0"/>
          <w:color w:val="000000"/>
          <w:sz w:val="20"/>
          <w:szCs w:val="20"/>
          <w:vertAlign w:val="superscript"/>
        </w:rPr>
        <w:t xml:space="preserve">                                            </w:t>
      </w:r>
      <w:r>
        <w:rPr>
          <w:rStyle w:val="Pogrubienie"/>
          <w:rFonts w:ascii="Tahoma" w:hAnsi="Tahoma" w:cs="Tahoma"/>
          <w:b w:val="0"/>
          <w:color w:val="000000"/>
          <w:sz w:val="20"/>
          <w:szCs w:val="20"/>
          <w:vertAlign w:val="superscript"/>
        </w:rPr>
        <w:t>podpis osoby składającej oświadczenie</w:t>
      </w:r>
    </w:p>
    <w:p w14:paraId="520F429B" w14:textId="77777777" w:rsidR="00623140" w:rsidRDefault="00623140"/>
    <w:p w14:paraId="2E7B1531" w14:textId="77777777" w:rsidR="00623140" w:rsidRDefault="00623140"/>
    <w:p w14:paraId="42E8CD52" w14:textId="77777777" w:rsidR="00623140" w:rsidRDefault="00623140"/>
    <w:p w14:paraId="7819986E" w14:textId="77777777" w:rsidR="00623140" w:rsidRDefault="00623140"/>
    <w:p w14:paraId="08F9A568" w14:textId="77777777" w:rsidR="00623140" w:rsidRDefault="00623140"/>
    <w:p w14:paraId="6C4B3A8E" w14:textId="77777777" w:rsidR="00623140" w:rsidRDefault="00623140"/>
    <w:p w14:paraId="1D124722" w14:textId="77777777" w:rsidR="00623140" w:rsidRDefault="00623140"/>
    <w:p w14:paraId="613FAC68" w14:textId="77777777" w:rsidR="00623140" w:rsidRDefault="00623140"/>
    <w:p w14:paraId="62C5EF71" w14:textId="77777777" w:rsidR="00623140" w:rsidRDefault="00623140"/>
    <w:p w14:paraId="5E7F9DD6" w14:textId="77777777" w:rsidR="00623140" w:rsidRDefault="00623140"/>
    <w:p w14:paraId="60D70823" w14:textId="77777777" w:rsidR="00623140" w:rsidRDefault="00623140"/>
    <w:p w14:paraId="3460080C" w14:textId="77777777" w:rsidR="00623140" w:rsidRDefault="00623140"/>
    <w:p w14:paraId="63218C53" w14:textId="77777777" w:rsidR="00623140" w:rsidRDefault="00623140"/>
    <w:p w14:paraId="19112F6F" w14:textId="77777777" w:rsidR="00623140" w:rsidRDefault="00623140">
      <w:pPr>
        <w:jc w:val="right"/>
        <w:rPr>
          <w:rFonts w:ascii="Calibri Light" w:hAnsi="Calibri Light" w:cs="Calibri Light"/>
        </w:rPr>
      </w:pPr>
    </w:p>
    <w:p w14:paraId="435582A6" w14:textId="77777777" w:rsidR="00623140" w:rsidRDefault="00623140">
      <w:pPr>
        <w:jc w:val="right"/>
        <w:rPr>
          <w:rFonts w:ascii="Calibri Light" w:hAnsi="Calibri Light" w:cs="Calibri Light"/>
        </w:rPr>
      </w:pPr>
    </w:p>
    <w:p w14:paraId="42820587" w14:textId="77777777" w:rsidR="00623140" w:rsidRDefault="00623140">
      <w:pPr>
        <w:jc w:val="right"/>
        <w:rPr>
          <w:rFonts w:ascii="Calibri Light" w:hAnsi="Calibri Light" w:cs="Calibri Light"/>
        </w:rPr>
      </w:pPr>
    </w:p>
    <w:p w14:paraId="111AE31D" w14:textId="77777777" w:rsidR="00623140" w:rsidRDefault="00623140">
      <w:pPr>
        <w:jc w:val="right"/>
      </w:pPr>
    </w:p>
    <w:p w14:paraId="4F87858F" w14:textId="77777777" w:rsidR="00623140" w:rsidRDefault="00623140">
      <w:pPr>
        <w:jc w:val="right"/>
      </w:pPr>
    </w:p>
    <w:p w14:paraId="1D1B975E" w14:textId="77777777" w:rsidR="00623140" w:rsidRDefault="00623140">
      <w:pPr>
        <w:jc w:val="center"/>
      </w:pPr>
      <w:r>
        <w:rPr>
          <w:b/>
          <w:bCs/>
        </w:rPr>
        <w:t xml:space="preserve">Ogólna klauzula informacyjna dotycząca przetwarzania danych osobowych </w:t>
      </w:r>
    </w:p>
    <w:p w14:paraId="468AB183" w14:textId="77777777" w:rsidR="00623140" w:rsidRDefault="00623140">
      <w:pPr>
        <w:jc w:val="center"/>
      </w:pPr>
      <w:r>
        <w:rPr>
          <w:b/>
          <w:bCs/>
        </w:rPr>
        <w:t>w Urzędzie Miasta i Gminy w Myślenicach</w:t>
      </w:r>
    </w:p>
    <w:p w14:paraId="51C8C98D" w14:textId="77777777" w:rsidR="00623140" w:rsidRDefault="00623140"/>
    <w:p w14:paraId="1EE913B2" w14:textId="77777777" w:rsidR="00623140" w:rsidRDefault="00623140">
      <w:pPr>
        <w:jc w:val="both"/>
      </w:pPr>
      <w: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informujemy: </w:t>
      </w:r>
    </w:p>
    <w:p w14:paraId="6EA55599" w14:textId="77777777" w:rsidR="00623140" w:rsidRDefault="00623140">
      <w:pPr>
        <w:jc w:val="both"/>
      </w:pPr>
    </w:p>
    <w:p w14:paraId="57D1C8CA" w14:textId="77777777" w:rsidR="00623140" w:rsidRDefault="00623140">
      <w:pPr>
        <w:jc w:val="both"/>
      </w:pPr>
      <w:r>
        <w:t xml:space="preserve">1. Administratorem Pani/Pana danych osobowych jest: </w:t>
      </w:r>
      <w:r>
        <w:rPr>
          <w:color w:val="000000"/>
        </w:rPr>
        <w:t xml:space="preserve">Urząd Miasta i Gminy w Myślenicach, ul. Rynek 8/9, 32-400 Myślenice.  e-mail </w:t>
      </w:r>
      <w:hyperlink r:id="rId7" w:history="1">
        <w:r>
          <w:rPr>
            <w:rStyle w:val="Hipercze"/>
            <w:u w:val="none"/>
            <w:lang w:val="pl-PL"/>
          </w:rPr>
          <w:t>i</w:t>
        </w:r>
      </w:hyperlink>
      <w:hyperlink r:id="rId8" w:history="1">
        <w:r>
          <w:rPr>
            <w:rStyle w:val="Hipercze"/>
            <w:color w:val="000000"/>
            <w:u w:val="none"/>
            <w:lang w:val="pl-PL"/>
          </w:rPr>
          <w:t>nfo</w:t>
        </w:r>
      </w:hyperlink>
      <w:hyperlink r:id="rId9" w:history="1">
        <w:r>
          <w:rPr>
            <w:rStyle w:val="Hipercze"/>
            <w:color w:val="000000"/>
            <w:u w:val="none"/>
            <w:lang w:val="pl-PL"/>
          </w:rPr>
          <w:t>@</w:t>
        </w:r>
      </w:hyperlink>
      <w:r>
        <w:rPr>
          <w:color w:val="000000"/>
        </w:rPr>
        <w:t>myslenice</w:t>
      </w:r>
      <w:r>
        <w:t>.pl</w:t>
      </w:r>
      <w:r>
        <w:rPr>
          <w:color w:val="000000"/>
        </w:rPr>
        <w:t xml:space="preserve">, tel: </w:t>
      </w:r>
      <w:r>
        <w:t>12 639 23 00</w:t>
      </w:r>
      <w:r>
        <w:rPr>
          <w:color w:val="000000"/>
        </w:rPr>
        <w:t xml:space="preserve">. </w:t>
      </w:r>
    </w:p>
    <w:p w14:paraId="2610D11D" w14:textId="77777777" w:rsidR="00623140" w:rsidRDefault="00623140">
      <w:pPr>
        <w:jc w:val="both"/>
      </w:pPr>
      <w:r>
        <w:t xml:space="preserve">2. Z Administratorem danych można się skontaktować także listownie, kierując korespondencję na adres siedziby Administratora. </w:t>
      </w:r>
    </w:p>
    <w:p w14:paraId="6E33164E" w14:textId="77777777" w:rsidR="00623140" w:rsidRDefault="00623140">
      <w:pPr>
        <w:jc w:val="both"/>
      </w:pPr>
      <w:r>
        <w:rPr>
          <w:color w:val="000000"/>
        </w:rPr>
        <w:t>3. Administrator powołał inspektora danych osobowych Pana Krzysztofa Dybła i ma Pani/Pan prawo kontaktu z nim za pomocą adresu e-mail:iod</w:t>
      </w:r>
      <w:hyperlink r:id="rId10" w:history="1">
        <w:r>
          <w:rPr>
            <w:rStyle w:val="Hipercze"/>
            <w:color w:val="000000"/>
            <w:u w:val="none"/>
            <w:lang w:val="pl-PL"/>
          </w:rPr>
          <w:t>@</w:t>
        </w:r>
      </w:hyperlink>
      <w:r>
        <w:rPr>
          <w:color w:val="000000"/>
        </w:rPr>
        <w:t>myslenice</w:t>
      </w:r>
      <w:hyperlink r:id="rId11" w:history="1">
        <w:r>
          <w:rPr>
            <w:rStyle w:val="Hipercze"/>
            <w:color w:val="000000"/>
            <w:u w:val="none"/>
            <w:lang w:val="pl-PL"/>
          </w:rPr>
          <w:t>.pl</w:t>
        </w:r>
      </w:hyperlink>
      <w:r>
        <w:rPr>
          <w:color w:val="000000"/>
        </w:rPr>
        <w:t>, tel:500512636.</w:t>
      </w:r>
    </w:p>
    <w:p w14:paraId="38EBA732" w14:textId="77777777" w:rsidR="00623140" w:rsidRDefault="00623140">
      <w:pPr>
        <w:jc w:val="both"/>
      </w:pPr>
      <w:r>
        <w:t>4. Państwa dane będą przetwarzane w związku z koniecznością rozpatrzenia skargi/wniosku/ petycji, którą złożyłeś, zawiadomienia Cię o sposobie jej/jego rozpatrzenia i ujęcia jej/jego w wewnętrznym rejestrze oraz przekazania sprawy do archiwum.</w:t>
      </w:r>
    </w:p>
    <w:p w14:paraId="437A028E" w14:textId="77777777" w:rsidR="00623140" w:rsidRDefault="00623140">
      <w:pPr>
        <w:jc w:val="both"/>
      </w:pPr>
      <w:r>
        <w:t>5. Podstawą prawną przetwarzania danych jest art. 6 ust. 1 lit. c RODO, tj. realizacja  obowiązku prawnego wynikającego z przepisów: Działu VIII (w szczególności art. 237-238) ustawy z dnia 14 czerwca 1960 r. Kodeks postępowania administracyjnego;  rozporządzenia Rady Ministrów z dnia 8 stycznia 2002 r. w sprawie organizacji przyjmowania</w:t>
      </w:r>
      <w:r w:rsidR="0067030A">
        <w:br/>
      </w:r>
      <w:r>
        <w:t>i rozpatrywania skarg i wniosków oraz art. 5-6 ustawy z dnia 14 lipca 1983 r. o narodowym zasobie archiwalnym i archiwach.</w:t>
      </w:r>
    </w:p>
    <w:p w14:paraId="3AC0CFD0" w14:textId="77777777" w:rsidR="00623140" w:rsidRDefault="00623140">
      <w:pPr>
        <w:jc w:val="both"/>
      </w:pPr>
      <w:r>
        <w:t>6. Podanie danych jest obowiązkowe i wynika z przepisów prawa (przy składaniu skargi/wniosku/petycji musisz podać swoje imię, nazwisko i adres); niepodanie danych skutkuje niemożnością rozpatrzenia skargi/wniosku/petycji.</w:t>
      </w:r>
    </w:p>
    <w:p w14:paraId="11F12A51" w14:textId="77777777" w:rsidR="00623140" w:rsidRDefault="00623140">
      <w:pPr>
        <w:jc w:val="both"/>
      </w:pPr>
      <w:r>
        <w:t>7. Odbiorcami Państwa danych osobowych będą podmioty zewnętrzne wspierające administratora w wypełnieniu ciążącego na nim obowiązku prawnego, poprzez świadczenie usług informatycznych, obsługi prawnej, z którymi Administrator podpisał umowy powierzenia przetwarzania danych osobowych,  a także Archiwum Narodowe w Krakowie.</w:t>
      </w:r>
    </w:p>
    <w:p w14:paraId="6BF13167" w14:textId="77777777" w:rsidR="00623140" w:rsidRDefault="00623140">
      <w:pPr>
        <w:jc w:val="both"/>
      </w:pPr>
      <w:r>
        <w:t>8. Państwa dane osobowe przechowywane będą przez okres realizacji celu, w jakim administrator je pozyskał, a po jego zrealizowaniu, także przez okres niezbędny do ewentualnego ustalenia/ dochodzenia roszczeń przez Administratora lub obrony przed Państwa roszczeniami, a także przez okres niezbędny do wywiązania się przez administratora z prawnego obowiązku wymagającego przetwarzania Państwa danych osobowych w celu archiwizacji – co do zasady 25 lat od końca roku kalendarzowego, w którym zgromadzono dane, następnie dokumentacja, jako archiwalna przekazywana jest do Archiwum Państwowego.</w:t>
      </w:r>
    </w:p>
    <w:p w14:paraId="1F011D4D" w14:textId="77777777" w:rsidR="00623140" w:rsidRDefault="00623140">
      <w:pPr>
        <w:jc w:val="both"/>
      </w:pPr>
      <w:r>
        <w:t>9. Posiadają Państwo prawo: dostępu do danych osobowych, ich sprostowania, usunięcia (w sytuacji, gdy przetwarzanie danych nie następuje w celu wywiązania się z obowiązku wynikającego z przepisu prawa) lub ograniczenia przetwarzania.</w:t>
      </w:r>
    </w:p>
    <w:p w14:paraId="08CDE792" w14:textId="77777777" w:rsidR="00623140" w:rsidRDefault="00623140">
      <w:pPr>
        <w:jc w:val="both"/>
      </w:pPr>
      <w:r>
        <w:rPr>
          <w:rStyle w:val="Pogrubienie"/>
          <w:b w:val="0"/>
          <w:color w:val="000000"/>
        </w:rPr>
        <w:t>10. Przysługuje Państwu również prawo wniesienia skargi do organu nadzorczego, którym jest Prezes Urzędu Ochrony Danych Osobowych (PUODO) ul. Stawki 2, 00-193 Warszawa.</w:t>
      </w:r>
    </w:p>
    <w:sectPr w:rsidR="0062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631" w14:textId="77777777" w:rsidR="00623140" w:rsidRDefault="00623140">
      <w:r>
        <w:separator/>
      </w:r>
    </w:p>
  </w:endnote>
  <w:endnote w:type="continuationSeparator" w:id="0">
    <w:p w14:paraId="3EE5EBBE" w14:textId="77777777" w:rsidR="00623140" w:rsidRDefault="0062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8249" w14:textId="77777777" w:rsidR="00623140" w:rsidRDefault="00623140">
      <w:r>
        <w:separator/>
      </w:r>
    </w:p>
  </w:footnote>
  <w:footnote w:type="continuationSeparator" w:id="0">
    <w:p w14:paraId="6BC76D77" w14:textId="77777777" w:rsidR="00623140" w:rsidRDefault="00623140">
      <w:r>
        <w:continuationSeparator/>
      </w:r>
    </w:p>
  </w:footnote>
  <w:footnote w:id="1">
    <w:p w14:paraId="3B053284" w14:textId="77777777" w:rsidR="00623140" w:rsidRDefault="00623140">
      <w:pPr>
        <w:pStyle w:val="Tekstprzypisudolnego"/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319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0A"/>
    <w:rsid w:val="00623140"/>
    <w:rsid w:val="0067030A"/>
    <w:rsid w:val="00D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B347D7"/>
  <w15:chartTrackingRefBased/>
  <w15:docId w15:val="{167BBEED-F643-4BD6-984D-BA7D6FCA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3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0">
    <w:name w:val="heading 3"/>
    <w:basedOn w:val="Nagwek3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ci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ci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@pci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do@pci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Nr wniosku: MI/6</vt:lpstr>
      <vt:lpstr>    </vt:lpstr>
      <vt:lpstr>    </vt:lpstr>
      <vt:lpstr>    Oświadczenie zapoznania z klauzulą informacyjną</vt:lpstr>
    </vt:vector>
  </TitlesOfParts>
  <Company/>
  <LinksUpToDate>false</LinksUpToDate>
  <CharactersWithSpaces>4329</CharactersWithSpaces>
  <SharedDoc>false</SharedDoc>
  <HLinks>
    <vt:vector size="30" baseType="variant">
      <vt:variant>
        <vt:i4>4128784</vt:i4>
      </vt:variant>
      <vt:variant>
        <vt:i4>12</vt:i4>
      </vt:variant>
      <vt:variant>
        <vt:i4>0</vt:i4>
      </vt:variant>
      <vt:variant>
        <vt:i4>5</vt:i4>
      </vt:variant>
      <vt:variant>
        <vt:lpwstr>mailto:ido@pcim.pl</vt:lpwstr>
      </vt:variant>
      <vt:variant>
        <vt:lpwstr/>
      </vt:variant>
      <vt:variant>
        <vt:i4>4128784</vt:i4>
      </vt:variant>
      <vt:variant>
        <vt:i4>9</vt:i4>
      </vt:variant>
      <vt:variant>
        <vt:i4>0</vt:i4>
      </vt:variant>
      <vt:variant>
        <vt:i4>5</vt:i4>
      </vt:variant>
      <vt:variant>
        <vt:lpwstr>mailto:ido@pcim.pl</vt:lpwstr>
      </vt:variant>
      <vt:variant>
        <vt:lpwstr/>
      </vt:variant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mailto:info@pcim.pl</vt:lpwstr>
      </vt:variant>
      <vt:variant>
        <vt:lpwstr/>
      </vt:variant>
      <vt:variant>
        <vt:i4>5439612</vt:i4>
      </vt:variant>
      <vt:variant>
        <vt:i4>3</vt:i4>
      </vt:variant>
      <vt:variant>
        <vt:i4>0</vt:i4>
      </vt:variant>
      <vt:variant>
        <vt:i4>5</vt:i4>
      </vt:variant>
      <vt:variant>
        <vt:lpwstr>mailto:info@pcim.pl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mailto:info@pcim.pl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wniosku: MI/6</dc:title>
  <dc:subject/>
  <dc:creator>MSWiA</dc:creator>
  <cp:keywords/>
  <cp:lastModifiedBy>Jacek Górka</cp:lastModifiedBy>
  <cp:revision>2</cp:revision>
  <cp:lastPrinted>2017-02-06T13:30:00Z</cp:lastPrinted>
  <dcterms:created xsi:type="dcterms:W3CDTF">2023-08-08T10:41:00Z</dcterms:created>
  <dcterms:modified xsi:type="dcterms:W3CDTF">2023-08-08T10:41:00Z</dcterms:modified>
</cp:coreProperties>
</file>