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4188D028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85777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857776">
        <w:rPr>
          <w:rFonts w:ascii="Arial" w:hAnsi="Arial" w:cs="Arial"/>
          <w:sz w:val="16"/>
          <w:szCs w:val="16"/>
        </w:rPr>
        <w:t>98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857776">
        <w:rPr>
          <w:rFonts w:ascii="Arial" w:hAnsi="Arial" w:cs="Arial"/>
          <w:sz w:val="16"/>
          <w:szCs w:val="16"/>
        </w:rPr>
        <w:t>26</w:t>
      </w:r>
      <w:r w:rsidR="00E71D47">
        <w:rPr>
          <w:rFonts w:ascii="Arial" w:hAnsi="Arial" w:cs="Arial"/>
          <w:sz w:val="16"/>
          <w:szCs w:val="16"/>
        </w:rPr>
        <w:t xml:space="preserve">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C83AAD">
        <w:trPr>
          <w:trHeight w:val="444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08110014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857776">
              <w:rPr>
                <w:rFonts w:ascii="Arial" w:hAnsi="Arial" w:cs="Arial"/>
                <w:color w:val="000000"/>
              </w:rPr>
              <w:t>1223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499E1EB1" w:rsidR="00E71D47" w:rsidRDefault="00322E88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 obręb 2</w:t>
            </w:r>
          </w:p>
          <w:p w14:paraId="053A9400" w14:textId="030B1495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857776">
              <w:rPr>
                <w:rFonts w:ascii="Arial" w:hAnsi="Arial" w:cs="Arial"/>
                <w:color w:val="000000"/>
              </w:rPr>
              <w:t>01976/0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3EC9E747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D1333F">
              <w:rPr>
                <w:rFonts w:ascii="Arial" w:hAnsi="Arial" w:cs="Arial"/>
                <w:color w:val="000000"/>
              </w:rPr>
              <w:t>0</w:t>
            </w:r>
            <w:r w:rsidR="00857776">
              <w:rPr>
                <w:rFonts w:ascii="Arial" w:hAnsi="Arial" w:cs="Arial"/>
                <w:color w:val="000000"/>
              </w:rPr>
              <w:t>393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2B0302D2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57776">
              <w:rPr>
                <w:rFonts w:ascii="Arial" w:hAnsi="Arial" w:cs="Arial"/>
                <w:color w:val="000000"/>
              </w:rPr>
              <w:t>położona</w:t>
            </w:r>
            <w:r w:rsidR="00322E88">
              <w:rPr>
                <w:rFonts w:ascii="Arial" w:hAnsi="Arial" w:cs="Arial"/>
                <w:color w:val="000000"/>
              </w:rPr>
              <w:t xml:space="preserve"> jest </w:t>
            </w:r>
            <w:r w:rsidR="00857776">
              <w:rPr>
                <w:rFonts w:ascii="Arial" w:hAnsi="Arial" w:cs="Arial"/>
                <w:color w:val="000000"/>
              </w:rPr>
              <w:t>w ścisłym centrum miasta – u zbiegu Rynku oraz</w:t>
            </w:r>
            <w:r w:rsidR="00322E88">
              <w:rPr>
                <w:rFonts w:ascii="Arial" w:hAnsi="Arial" w:cs="Arial"/>
                <w:color w:val="000000"/>
              </w:rPr>
              <w:t xml:space="preserve"> ul</w:t>
            </w:r>
            <w:r w:rsidR="00857776">
              <w:rPr>
                <w:rFonts w:ascii="Arial" w:hAnsi="Arial" w:cs="Arial"/>
                <w:color w:val="000000"/>
              </w:rPr>
              <w:t>icy T. Kościuszki</w:t>
            </w:r>
            <w:r w:rsidR="00322E88">
              <w:rPr>
                <w:rFonts w:ascii="Arial" w:hAnsi="Arial" w:cs="Arial"/>
                <w:color w:val="000000"/>
              </w:rPr>
              <w:t xml:space="preserve">. </w:t>
            </w:r>
            <w:r w:rsidR="00857776">
              <w:rPr>
                <w:rFonts w:ascii="Arial" w:hAnsi="Arial" w:cs="Arial"/>
                <w:color w:val="000000"/>
              </w:rPr>
              <w:t xml:space="preserve">Działka w całości zabudowana kamienicą w </w:t>
            </w:r>
            <w:proofErr w:type="spellStart"/>
            <w:r w:rsidR="00857776">
              <w:rPr>
                <w:rFonts w:ascii="Arial" w:hAnsi="Arial" w:cs="Arial"/>
                <w:color w:val="000000"/>
              </w:rPr>
              <w:t>pierzejowej</w:t>
            </w:r>
            <w:proofErr w:type="spellEnd"/>
            <w:r w:rsidR="00857776">
              <w:rPr>
                <w:rFonts w:ascii="Arial" w:hAnsi="Arial" w:cs="Arial"/>
                <w:color w:val="000000"/>
              </w:rPr>
              <w:t xml:space="preserve"> zabudowie śródmiejskiej – w obrębie zabytkowego zespołu urbanistycznego miasta Myślenice.</w:t>
            </w:r>
            <w:r w:rsidR="00322E88">
              <w:rPr>
                <w:rFonts w:ascii="Arial" w:hAnsi="Arial" w:cs="Arial"/>
                <w:color w:val="000000"/>
              </w:rPr>
              <w:t xml:space="preserve"> </w:t>
            </w:r>
            <w:r w:rsidR="00857776">
              <w:rPr>
                <w:rFonts w:ascii="Arial" w:hAnsi="Arial" w:cs="Arial"/>
                <w:color w:val="000000"/>
              </w:rPr>
              <w:t>Dojazd do nieruchomości</w:t>
            </w:r>
            <w:r w:rsidR="008E6744">
              <w:rPr>
                <w:rFonts w:ascii="Arial" w:hAnsi="Arial" w:cs="Arial"/>
                <w:color w:val="000000"/>
              </w:rPr>
              <w:t xml:space="preserve"> jednokierunkową drogą o nawierzchni brukowej (ul. T. Kościuszki).</w:t>
            </w:r>
            <w:r w:rsidR="00D1333F">
              <w:rPr>
                <w:rFonts w:ascii="Arial" w:hAnsi="Arial" w:cs="Arial"/>
                <w:color w:val="000000"/>
              </w:rPr>
              <w:t xml:space="preserve"> </w:t>
            </w:r>
            <w:r w:rsidR="00C121DA">
              <w:rPr>
                <w:rFonts w:ascii="Arial" w:hAnsi="Arial" w:cs="Arial"/>
                <w:color w:val="000000"/>
              </w:rPr>
              <w:t>Działka posiada regularny kształt zbliżony do prostokąta</w:t>
            </w:r>
            <w:r w:rsidR="00D73423">
              <w:rPr>
                <w:rFonts w:ascii="Arial" w:hAnsi="Arial" w:cs="Arial"/>
                <w:color w:val="000000"/>
              </w:rPr>
              <w:t>.</w:t>
            </w:r>
            <w:r w:rsidR="00B63528">
              <w:rPr>
                <w:rFonts w:ascii="Arial" w:hAnsi="Arial" w:cs="Arial"/>
                <w:color w:val="000000"/>
              </w:rPr>
              <w:t xml:space="preserve"> </w:t>
            </w:r>
            <w:r w:rsidR="008E6744">
              <w:rPr>
                <w:rFonts w:ascii="Arial" w:hAnsi="Arial" w:cs="Arial"/>
                <w:color w:val="000000"/>
              </w:rPr>
              <w:t>Nieruchomość posiada pełen d</w:t>
            </w:r>
            <w:r w:rsidR="00B63528">
              <w:rPr>
                <w:rFonts w:ascii="Arial" w:hAnsi="Arial" w:cs="Arial"/>
                <w:color w:val="000000"/>
              </w:rPr>
              <w:t xml:space="preserve">ostęp do </w:t>
            </w:r>
            <w:r w:rsidR="008E6744">
              <w:rPr>
                <w:rFonts w:ascii="Arial" w:hAnsi="Arial" w:cs="Arial"/>
                <w:color w:val="000000"/>
              </w:rPr>
              <w:t xml:space="preserve">sieci </w:t>
            </w:r>
            <w:r w:rsidR="00B63528">
              <w:rPr>
                <w:rFonts w:ascii="Arial" w:hAnsi="Arial" w:cs="Arial"/>
                <w:color w:val="000000"/>
              </w:rPr>
              <w:t>infrastruktury technicznej.</w:t>
            </w:r>
            <w:r w:rsidR="00C121DA">
              <w:rPr>
                <w:rFonts w:ascii="Arial" w:hAnsi="Arial" w:cs="Arial"/>
                <w:color w:val="000000"/>
              </w:rPr>
              <w:t xml:space="preserve"> Na działce posadowiony jest budynek usługowo-handlowy.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07CB5F10" w14:textId="0848C706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 </w:t>
            </w:r>
            <w:r w:rsidR="00892ABB">
              <w:rPr>
                <w:rFonts w:ascii="Arial" w:hAnsi="Arial" w:cs="Arial"/>
                <w:color w:val="000000"/>
              </w:rPr>
              <w:t xml:space="preserve">obszaru w mieście Myślenice pn. </w:t>
            </w:r>
            <w:r w:rsidR="008E6744">
              <w:rPr>
                <w:rFonts w:ascii="Arial" w:hAnsi="Arial" w:cs="Arial"/>
                <w:color w:val="000000"/>
              </w:rPr>
              <w:t xml:space="preserve">„Myślenice – Centrum” zatwierdzonym </w:t>
            </w:r>
            <w:r>
              <w:rPr>
                <w:rFonts w:ascii="Arial" w:hAnsi="Arial" w:cs="Arial"/>
                <w:color w:val="000000"/>
              </w:rPr>
              <w:t xml:space="preserve">uchwałą Rady Miejskiej w Myślenicach </w:t>
            </w:r>
            <w:r w:rsidR="008E6744">
              <w:rPr>
                <w:rFonts w:ascii="Arial" w:hAnsi="Arial" w:cs="Arial"/>
                <w:color w:val="000000"/>
              </w:rPr>
              <w:t xml:space="preserve">nr 208/XXVI/2012 </w:t>
            </w:r>
            <w:r>
              <w:rPr>
                <w:rFonts w:ascii="Arial" w:hAnsi="Arial" w:cs="Arial"/>
                <w:color w:val="000000"/>
              </w:rPr>
              <w:t>z dnia 2</w:t>
            </w:r>
            <w:r w:rsidR="008E6744">
              <w:rPr>
                <w:rFonts w:ascii="Arial" w:hAnsi="Arial" w:cs="Arial"/>
                <w:color w:val="000000"/>
              </w:rPr>
              <w:t>4</w:t>
            </w:r>
            <w:r w:rsidR="00892ABB">
              <w:rPr>
                <w:rFonts w:ascii="Arial" w:hAnsi="Arial" w:cs="Arial"/>
                <w:color w:val="000000"/>
              </w:rPr>
              <w:t xml:space="preserve"> </w:t>
            </w:r>
            <w:r w:rsidR="008E6744">
              <w:rPr>
                <w:rFonts w:ascii="Arial" w:hAnsi="Arial" w:cs="Arial"/>
                <w:color w:val="000000"/>
              </w:rPr>
              <w:t>października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8E674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8E6744">
              <w:rPr>
                <w:rFonts w:ascii="Arial" w:hAnsi="Arial" w:cs="Arial"/>
                <w:color w:val="000000"/>
              </w:rPr>
              <w:t xml:space="preserve"> wraz z późniejszymi zmianami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przedmiotowa działka położona jest w terenie oznaczonym symbolem:</w:t>
            </w:r>
          </w:p>
          <w:p w14:paraId="6CF9EE96" w14:textId="2B919B84" w:rsidR="00A95908" w:rsidRDefault="008E6744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  <w:r w:rsidR="00892ABB"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.14</w:t>
            </w:r>
            <w:r w:rsidR="00F64DF8">
              <w:rPr>
                <w:rFonts w:ascii="Arial" w:hAnsi="Arial" w:cs="Arial"/>
                <w:color w:val="000000"/>
              </w:rPr>
              <w:t xml:space="preserve"> – teren</w:t>
            </w:r>
            <w:r w:rsidR="00D73423">
              <w:rPr>
                <w:rFonts w:ascii="Arial" w:hAnsi="Arial" w:cs="Arial"/>
                <w:color w:val="000000"/>
              </w:rPr>
              <w:t>y</w:t>
            </w:r>
            <w:r w:rsidR="00F64DF8">
              <w:rPr>
                <w:rFonts w:ascii="Arial" w:hAnsi="Arial" w:cs="Arial"/>
                <w:color w:val="000000"/>
              </w:rPr>
              <w:t xml:space="preserve"> zabudowy usługowej</w:t>
            </w:r>
            <w:r w:rsidR="00892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z podstawowym przeznaczeniem pod usług</w:t>
            </w:r>
            <w:r w:rsidR="00C83AAD">
              <w:rPr>
                <w:rFonts w:ascii="Arial" w:hAnsi="Arial" w:cs="Arial"/>
                <w:color w:val="000000"/>
              </w:rPr>
              <w:t>i komercyjne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24CB15EB" w:rsidR="00A95908" w:rsidRDefault="00857776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  <w:r w:rsidR="00E71D47">
              <w:rPr>
                <w:rFonts w:ascii="Arial" w:hAnsi="Arial" w:cs="Arial"/>
                <w:color w:val="000000"/>
              </w:rPr>
              <w:t xml:space="preserve">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2F40D6E0" w14:textId="3F0E4F95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7D7441E9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C83AAD" w:rsidRPr="00C83AAD">
        <w:rPr>
          <w:rFonts w:ascii="Arial" w:hAnsi="Arial" w:cs="Arial"/>
        </w:rPr>
        <w:t>14</w:t>
      </w:r>
      <w:r w:rsidRPr="00C83AAD">
        <w:rPr>
          <w:rFonts w:ascii="Arial" w:hAnsi="Arial" w:cs="Arial"/>
        </w:rPr>
        <w:t>.0</w:t>
      </w:r>
      <w:r w:rsidR="00672A23" w:rsidRPr="00C83AAD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322E88"/>
    <w:rsid w:val="0053654A"/>
    <w:rsid w:val="00672A23"/>
    <w:rsid w:val="0068623A"/>
    <w:rsid w:val="00801EC7"/>
    <w:rsid w:val="00805007"/>
    <w:rsid w:val="00857776"/>
    <w:rsid w:val="00892ABB"/>
    <w:rsid w:val="008E0C31"/>
    <w:rsid w:val="008E6744"/>
    <w:rsid w:val="00A95908"/>
    <w:rsid w:val="00B4491C"/>
    <w:rsid w:val="00B63528"/>
    <w:rsid w:val="00B65ACC"/>
    <w:rsid w:val="00C121DA"/>
    <w:rsid w:val="00C60905"/>
    <w:rsid w:val="00C83AAD"/>
    <w:rsid w:val="00CF24AD"/>
    <w:rsid w:val="00D1333F"/>
    <w:rsid w:val="00D73423"/>
    <w:rsid w:val="00D911BA"/>
    <w:rsid w:val="00E71D47"/>
    <w:rsid w:val="00EC58A8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2024-06-18T09:59:00Z</cp:lastPrinted>
  <dcterms:created xsi:type="dcterms:W3CDTF">2024-06-26T08:48:00Z</dcterms:created>
  <dcterms:modified xsi:type="dcterms:W3CDTF">2024-06-26T08:48:00Z</dcterms:modified>
</cp:coreProperties>
</file>